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EDB29" w14:textId="77777777" w:rsidR="00E25CCC" w:rsidRDefault="00E25CCC" w:rsidP="00E25CCC">
      <w:pPr>
        <w:rPr>
          <w:rFonts w:ascii="Helvetica" w:eastAsia="Calibri" w:hAnsi="Helvetica" w:cs="Calibri"/>
          <w:sz w:val="40"/>
          <w:szCs w:val="40"/>
        </w:rPr>
      </w:pPr>
    </w:p>
    <w:p w14:paraId="41DA5D55" w14:textId="77777777" w:rsidR="00163A1A" w:rsidRPr="00F074DC" w:rsidRDefault="00163A1A" w:rsidP="00F039F0">
      <w:pPr>
        <w:jc w:val="center"/>
        <w:rPr>
          <w:rFonts w:ascii="Helvetica" w:eastAsia="Calibri" w:hAnsi="Helvetica" w:cs="Calibri"/>
          <w:sz w:val="32"/>
          <w:szCs w:val="32"/>
        </w:rPr>
      </w:pPr>
      <w:r w:rsidRPr="00F074DC">
        <w:rPr>
          <w:rFonts w:ascii="Helvetica" w:eastAsia="Calibri" w:hAnsi="Helvetica" w:cs="Calibri"/>
          <w:sz w:val="40"/>
          <w:szCs w:val="40"/>
        </w:rPr>
        <w:t>Konzeptpapier</w:t>
      </w:r>
      <w:r w:rsidRPr="00F074DC">
        <w:rPr>
          <w:rFonts w:ascii="Helvetica" w:eastAsia="Calibri" w:hAnsi="Helvetica" w:cs="Calibri"/>
          <w:sz w:val="32"/>
          <w:szCs w:val="32"/>
        </w:rPr>
        <w:t xml:space="preserve"> – </w:t>
      </w:r>
      <w:r w:rsidR="00F03EED">
        <w:rPr>
          <w:rFonts w:ascii="Helvetica" w:eastAsia="Calibri" w:hAnsi="Helvetica" w:cs="Calibri"/>
          <w:sz w:val="32"/>
          <w:szCs w:val="32"/>
        </w:rPr>
        <w:t>f</w:t>
      </w:r>
      <w:r w:rsidR="00F074DC" w:rsidRPr="00F074DC">
        <w:rPr>
          <w:rFonts w:ascii="Helvetica" w:eastAsia="Calibri" w:hAnsi="Helvetica" w:cs="Calibri"/>
          <w:sz w:val="32"/>
          <w:szCs w:val="32"/>
        </w:rPr>
        <w:t xml:space="preserve">ormale und inhaltliche Vorgaben zu den </w:t>
      </w:r>
      <w:r w:rsidR="00F039F0">
        <w:rPr>
          <w:rFonts w:ascii="Helvetica" w:eastAsia="Calibri" w:hAnsi="Helvetica" w:cs="Calibri"/>
          <w:sz w:val="32"/>
          <w:szCs w:val="32"/>
        </w:rPr>
        <w:t xml:space="preserve">benoteten </w:t>
      </w:r>
      <w:r w:rsidR="00F074DC" w:rsidRPr="00F074DC">
        <w:rPr>
          <w:rFonts w:ascii="Helvetica" w:eastAsia="Calibri" w:hAnsi="Helvetica" w:cs="Calibri"/>
          <w:sz w:val="32"/>
          <w:szCs w:val="32"/>
        </w:rPr>
        <w:t>Lehrprobenentwürfen</w:t>
      </w:r>
      <w:r w:rsidR="00E25CCC">
        <w:rPr>
          <w:rFonts w:ascii="Helvetica" w:eastAsia="Calibri" w:hAnsi="Helvetica" w:cs="Calibri"/>
          <w:sz w:val="32"/>
          <w:szCs w:val="32"/>
        </w:rPr>
        <w:t xml:space="preserve"> </w:t>
      </w:r>
    </w:p>
    <w:p w14:paraId="713B4A83" w14:textId="77777777" w:rsidR="008F6EE9" w:rsidRDefault="008F6EE9" w:rsidP="00F074DC">
      <w:pPr>
        <w:jc w:val="both"/>
        <w:rPr>
          <w:rFonts w:ascii="Helvetica" w:eastAsia="Calibri" w:hAnsi="Helvetica" w:cs="Calibri"/>
        </w:rPr>
      </w:pPr>
    </w:p>
    <w:p w14:paraId="0AA66C1E" w14:textId="77777777" w:rsidR="00F074DC" w:rsidRPr="00F074DC" w:rsidRDefault="00F074DC" w:rsidP="00F074DC">
      <w:pPr>
        <w:jc w:val="both"/>
        <w:rPr>
          <w:rFonts w:ascii="Helvetica" w:eastAsia="Calibri" w:hAnsi="Helvetica" w:cs="Calibri"/>
        </w:rPr>
      </w:pPr>
      <w:r>
        <w:rPr>
          <w:rFonts w:ascii="Helvetica" w:eastAsia="Calibri" w:hAnsi="Helvetica" w:cs="Calibr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59A233" wp14:editId="5EB06BB2">
                <wp:simplePos x="0" y="0"/>
                <wp:positionH relativeFrom="column">
                  <wp:posOffset>-111519</wp:posOffset>
                </wp:positionH>
                <wp:positionV relativeFrom="paragraph">
                  <wp:posOffset>125905</wp:posOffset>
                </wp:positionV>
                <wp:extent cx="6038193" cy="3287111"/>
                <wp:effectExtent l="25400" t="25400" r="96520" b="10414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193" cy="3287111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3F918" id="Rechteck 1" o:spid="_x0000_s1026" style="position:absolute;margin-left:-8.8pt;margin-top:9.9pt;width:475.45pt;height:258.8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fGPsgIAAL8FAAAOAAAAZHJzL2Uyb0RvYy54bWysVN1P2zAQf5+0/8Hy+0hSCpSKFFUgpkkI&#10;EAXx7Dp2Y+HYnn1t2v31OztNWjH2Mq0P7l3u+3cfV9fbRpON8EFZU9LiJKdEGG4rZVYlfX25+zah&#10;JAAzFdPWiJLuRKDXs69frlo3FSNbW10JT9CJCdPWlbQGcNMsC7wWDQsn1gmDQml9wwBZv8oqz1r0&#10;3uhslOfnWWt95bzlIgT8etsJ6Sz5l1JweJQyCCC6pJgbpNendxnfbHbFpivPXK34Pg32D1k0TBkM&#10;Ori6ZcDI2qs/XDWKexushBNum8xKqbhINWA1Rf6hmkXNnEi1IDjBDTCF/+eWP2yePFEV9o4Swxps&#10;0bPgNQj+ToqITuvCFJUW7snvuYBkLHUrfRP/sQiyTYjuBkTFFgjHj+f56aS4PKWEo+x0NLkoiuQ1&#10;O5g7H+C7sA2JREk9tiwhyTb3ATAkqvYqMZpITUVRCr0G4Rd11ZKlXvtnhmWc5ZMcG12p6AyDdwx2&#10;fHSRxx8lTK9wVEFT4i28KagTzDH16DLGutGebBhOzFIz/t5lo13Nuo/j5OaQGWqnLG2fTOKO8swi&#10;hh1qiYKdFjGUNs9CIvaI0ygFSVMvhujVe49V0owmUmk9GBWfGWnojfa60axLZjDsKv1rtEE7RbQG&#10;BsNGGes/i3pIVXb6iMFRrZFc2mqHo4aYp1kJjt8pxPqeBXhiHpcOW4OHBB7xkdq2JbV7ipLa+l+f&#10;fY/6uAsopaTFJS5p+LlmXlCifxjckstiPI5bn5jx2cUIGX8sWR5LzLq5sdh13ATMLpFRH3RPSm+b&#10;N7w38xgVRcxwjF1SDr5nbqA7LnixuJjPkxpuumNwbxaOR+cR1ThlL9s35t1+7AE35sH2C8+mH6a/&#10;042Wxs7XYKVKq3HAdY83Xok0ffuLFs/QMZ+0Dnd39hsAAP//AwBQSwMEFAAGAAgAAAAhAEaFSTXj&#10;AAAADwEAAA8AAABkcnMvZG93bnJldi54bWxMj01uwjAQhfeVegdrKnWDwAkuoYQ4qD/iAEAP4MRu&#10;nDYep7EJ4fadruhmpNF78+Z9xW5yHRvNEFqPEtJFAsxg7XWLjYSP037+DCxEhVp1Ho2EqwmwK+/v&#10;CpVrf8GDGY+xYRSCIVcSbIx9znmorXEqLHxvkLRPPzgVaR0argd1oXDX8WWSZNypFumDVb15s6b+&#10;Pp6dBLH/inZWHdKlGvnTKcGf6+w1k/LxYXrf0njZAotmircL+GOg/lBSscqfUQfWSZin64ysJGyI&#10;gwwbIQSwSsJKrFfAy4L/5yh/AQAA//8DAFBLAQItABQABgAIAAAAIQC2gziS/gAAAOEBAAATAAAA&#10;AAAAAAAAAAAAAAAAAABbQ29udGVudF9UeXBlc10ueG1sUEsBAi0AFAAGAAgAAAAhADj9If/WAAAA&#10;lAEAAAsAAAAAAAAAAAAAAAAALwEAAF9yZWxzLy5yZWxzUEsBAi0AFAAGAAgAAAAhAC6t8Y+yAgAA&#10;vwUAAA4AAAAAAAAAAAAAAAAALgIAAGRycy9lMm9Eb2MueG1sUEsBAi0AFAAGAAgAAAAhAEaFSTXj&#10;AAAADwEAAA8AAAAAAAAAAAAAAAAADAUAAGRycy9kb3ducmV2LnhtbFBLBQYAAAAABAAEAPMAAAAc&#10;BgAAAAA=&#10;" fillcolor="white [3201]" strokecolor="black [3200]" strokeweight="1pt">
                <v:shadow on="t" color="black" opacity="26214f" origin="-.5,-.5" offset=".74836mm,.74836mm"/>
              </v:rect>
            </w:pict>
          </mc:Fallback>
        </mc:AlternateContent>
      </w:r>
    </w:p>
    <w:p w14:paraId="2D8E7D5C" w14:textId="77777777" w:rsidR="00F074DC" w:rsidRDefault="00F074DC" w:rsidP="00F074DC">
      <w:pPr>
        <w:jc w:val="both"/>
        <w:rPr>
          <w:rFonts w:ascii="Helvetica" w:eastAsia="Calibri" w:hAnsi="Helvetica" w:cs="Calibri"/>
          <w:color w:val="000000" w:themeColor="text1"/>
          <w:sz w:val="22"/>
          <w:szCs w:val="22"/>
        </w:rPr>
      </w:pPr>
      <w:r w:rsidRPr="00F074DC">
        <w:rPr>
          <w:rFonts w:ascii="Helvetica" w:eastAsia="Calibri" w:hAnsi="Helvetica" w:cs="Calibri"/>
          <w:b/>
          <w:bCs/>
          <w:color w:val="000000" w:themeColor="text1"/>
        </w:rPr>
        <w:t>Gliederung</w:t>
      </w:r>
      <w:r>
        <w:rPr>
          <w:rFonts w:ascii="Helvetica" w:eastAsia="Calibri" w:hAnsi="Helvetica" w:cs="Calibri"/>
          <w:b/>
          <w:bCs/>
          <w:color w:val="000000" w:themeColor="text1"/>
        </w:rPr>
        <w:t xml:space="preserve"> des Lehrprobenentwurfes</w:t>
      </w:r>
      <w:r w:rsidRPr="00F074DC">
        <w:rPr>
          <w:rFonts w:ascii="Helvetica" w:eastAsia="Calibri" w:hAnsi="Helvetica" w:cs="Calibri"/>
          <w:b/>
          <w:bCs/>
          <w:color w:val="000000" w:themeColor="text1"/>
        </w:rPr>
        <w:t xml:space="preserve">: </w:t>
      </w:r>
      <w:r w:rsidRPr="00F074DC">
        <w:rPr>
          <w:rFonts w:ascii="Helvetica" w:eastAsia="Calibri" w:hAnsi="Helvetica" w:cs="Calibri"/>
          <w:color w:val="000000" w:themeColor="text1"/>
          <w:sz w:val="22"/>
          <w:szCs w:val="22"/>
        </w:rPr>
        <w:t>(Die Seitenzahlen dienen als Orientierung)</w:t>
      </w:r>
    </w:p>
    <w:p w14:paraId="4E6C10AE" w14:textId="77777777" w:rsidR="00F039F0" w:rsidRPr="00F074DC" w:rsidRDefault="00F039F0" w:rsidP="00F074DC">
      <w:pPr>
        <w:jc w:val="both"/>
        <w:rPr>
          <w:rFonts w:ascii="Helvetica" w:eastAsia="Calibri" w:hAnsi="Helvetica" w:cs="Calibri"/>
          <w:b/>
          <w:bCs/>
          <w:color w:val="000000" w:themeColor="text1"/>
        </w:rPr>
      </w:pPr>
    </w:p>
    <w:p w14:paraId="22C8D062" w14:textId="77777777" w:rsidR="00F074DC" w:rsidRDefault="00F074DC" w:rsidP="00F074DC">
      <w:pPr>
        <w:jc w:val="both"/>
        <w:rPr>
          <w:rFonts w:ascii="Helvetica" w:eastAsia="Calibri" w:hAnsi="Helvetica" w:cs="Calibri"/>
          <w:b/>
          <w:bCs/>
          <w:color w:val="000000" w:themeColor="text1"/>
        </w:rPr>
      </w:pPr>
      <w:r w:rsidRPr="00F074DC">
        <w:rPr>
          <w:rFonts w:ascii="Helvetica" w:eastAsia="Calibri" w:hAnsi="Helvetica" w:cs="Calibri"/>
          <w:b/>
          <w:bCs/>
          <w:color w:val="000000" w:themeColor="text1"/>
        </w:rPr>
        <w:t>1. Bedingungsanalyse</w:t>
      </w:r>
      <w:r w:rsidR="00E25CCC">
        <w:rPr>
          <w:rFonts w:ascii="Helvetica" w:eastAsia="Calibri" w:hAnsi="Helvetica" w:cs="Calibri"/>
          <w:b/>
          <w:bCs/>
          <w:color w:val="000000" w:themeColor="text1"/>
        </w:rPr>
        <w:t>:</w:t>
      </w:r>
      <w:r w:rsidRPr="00F074DC">
        <w:rPr>
          <w:rFonts w:ascii="Helvetica" w:eastAsia="Calibri" w:hAnsi="Helvetica" w:cs="Calibri"/>
          <w:b/>
          <w:bCs/>
          <w:color w:val="000000" w:themeColor="text1"/>
        </w:rPr>
        <w:t xml:space="preserve"> </w:t>
      </w:r>
      <w:r w:rsidRPr="00F039F0">
        <w:rPr>
          <w:rFonts w:ascii="Helvetica" w:eastAsia="Calibri" w:hAnsi="Helvetica" w:cs="Calibri"/>
          <w:color w:val="000000" w:themeColor="text1"/>
        </w:rPr>
        <w:t>(2 Seiten)</w:t>
      </w:r>
    </w:p>
    <w:p w14:paraId="0CEF0C08" w14:textId="77777777" w:rsidR="00F074DC" w:rsidRDefault="00F074DC" w:rsidP="00F074DC">
      <w:pPr>
        <w:jc w:val="both"/>
        <w:rPr>
          <w:rFonts w:ascii="Helvetica" w:eastAsiaTheme="minorHAnsi" w:hAnsi="Helvetica" w:cs="Helvetica Neue"/>
          <w:b/>
          <w:bCs/>
          <w:color w:val="000000"/>
          <w:lang w:eastAsia="en-US"/>
        </w:rPr>
      </w:pPr>
      <w:r>
        <w:rPr>
          <w:rFonts w:ascii="Helvetica" w:eastAsia="Calibri" w:hAnsi="Helvetica" w:cs="Calibri"/>
          <w:b/>
          <w:bCs/>
          <w:color w:val="000000" w:themeColor="text1"/>
        </w:rPr>
        <w:tab/>
        <w:t xml:space="preserve">a) </w:t>
      </w:r>
      <w:r w:rsidRPr="00F074DC">
        <w:rPr>
          <w:rFonts w:ascii="Helvetica" w:eastAsiaTheme="minorHAnsi" w:hAnsi="Helvetica" w:cs="Helvetica Neue"/>
          <w:b/>
          <w:bCs/>
          <w:color w:val="000000"/>
          <w:lang w:eastAsia="en-US"/>
        </w:rPr>
        <w:t>lerngruppenspezifische und individuelle Lernvoraussetzungen</w:t>
      </w:r>
    </w:p>
    <w:p w14:paraId="49AD4CDF" w14:textId="77777777" w:rsidR="00F074DC" w:rsidRDefault="00F074DC" w:rsidP="00F074DC">
      <w:pPr>
        <w:ind w:firstLine="708"/>
        <w:jc w:val="both"/>
        <w:rPr>
          <w:rFonts w:ascii="Helvetica" w:eastAsiaTheme="minorHAnsi" w:hAnsi="Helvetica" w:cs="Helvetica Neue"/>
          <w:b/>
          <w:bCs/>
          <w:color w:val="000000"/>
          <w:lang w:eastAsia="en-US"/>
        </w:rPr>
      </w:pPr>
      <w:r w:rsidRPr="00F074DC">
        <w:rPr>
          <w:rFonts w:ascii="Helvetica" w:eastAsiaTheme="minorHAnsi" w:hAnsi="Helvetica" w:cs="Helvetica Neue"/>
          <w:b/>
          <w:bCs/>
          <w:color w:val="000000"/>
          <w:lang w:eastAsia="en-US"/>
        </w:rPr>
        <w:t>b) fachspezifische</w:t>
      </w:r>
      <w:r w:rsidR="00E25CCC">
        <w:rPr>
          <w:rFonts w:ascii="Helvetica" w:eastAsiaTheme="minorHAnsi" w:hAnsi="Helvetica" w:cs="Helvetica Neue"/>
          <w:b/>
          <w:bCs/>
          <w:color w:val="000000"/>
          <w:lang w:eastAsia="en-US"/>
        </w:rPr>
        <w:t xml:space="preserve"> – stundenrelevante -</w:t>
      </w:r>
      <w:r w:rsidRPr="00F074DC">
        <w:rPr>
          <w:rFonts w:ascii="Helvetica" w:eastAsiaTheme="minorHAnsi" w:hAnsi="Helvetica" w:cs="Helvetica Neue"/>
          <w:b/>
          <w:bCs/>
          <w:color w:val="000000"/>
          <w:lang w:eastAsia="en-US"/>
        </w:rPr>
        <w:t xml:space="preserve"> Lernkompetenzen</w:t>
      </w:r>
    </w:p>
    <w:p w14:paraId="186AE92C" w14:textId="77777777" w:rsidR="00F074DC" w:rsidRPr="00E25CCC" w:rsidRDefault="00F074DC" w:rsidP="00F074DC">
      <w:pPr>
        <w:ind w:firstLine="708"/>
        <w:jc w:val="both"/>
        <w:rPr>
          <w:rFonts w:ascii="Helvetica" w:eastAsia="Calibri" w:hAnsi="Helvetica" w:cs="Calibri"/>
          <w:b/>
          <w:bCs/>
          <w:color w:val="000000" w:themeColor="text1"/>
          <w14:shadow w14:blurRad="50800" w14:dist="38100" w14:dir="2700000" w14:sx="93000" w14:sy="93000" w14:kx="0" w14:ky="0" w14:algn="tl">
            <w14:srgbClr w14:val="000000">
              <w14:alpha w14:val="60000"/>
            </w14:srgbClr>
          </w14:shadow>
        </w:rPr>
      </w:pPr>
      <w:r w:rsidRPr="00F074DC">
        <w:rPr>
          <w:rFonts w:ascii="Helvetica" w:eastAsiaTheme="minorHAnsi" w:hAnsi="Helvetica" w:cs="Helvetica Neue"/>
          <w:b/>
          <w:bCs/>
          <w:color w:val="000000"/>
          <w:lang w:eastAsia="en-US"/>
        </w:rPr>
        <w:t xml:space="preserve">c) organisatorische Voraussetzungen </w:t>
      </w:r>
      <w:r>
        <w:rPr>
          <w:rFonts w:ascii="Helvetica" w:eastAsiaTheme="minorHAnsi" w:hAnsi="Helvetica" w:cs="Helvetica Neue"/>
          <w:b/>
          <w:bCs/>
          <w:color w:val="000000"/>
          <w:lang w:eastAsia="en-US"/>
        </w:rPr>
        <w:t>(</w:t>
      </w:r>
      <w:r w:rsidRPr="00F074DC">
        <w:rPr>
          <w:rFonts w:ascii="Helvetica" w:hAnsi="Helvetica" w:cstheme="minorHAnsi"/>
          <w:b/>
          <w:iCs/>
          <w:sz w:val="20"/>
          <w:szCs w:val="20"/>
        </w:rPr>
        <w:t>in Relevanz für die Stundenplanung</w:t>
      </w:r>
      <w:r>
        <w:rPr>
          <w:rFonts w:ascii="Helvetica" w:eastAsiaTheme="minorHAnsi" w:hAnsi="Helvetica" w:cs="Helvetica Neue"/>
          <w:color w:val="000000"/>
          <w:lang w:eastAsia="en-US"/>
        </w:rPr>
        <w:t>)</w:t>
      </w:r>
    </w:p>
    <w:p w14:paraId="587FEE83" w14:textId="77777777" w:rsidR="00F039F0" w:rsidRDefault="00F039F0" w:rsidP="00F074DC">
      <w:pPr>
        <w:jc w:val="both"/>
        <w:rPr>
          <w:rFonts w:ascii="Helvetica" w:eastAsia="Calibri" w:hAnsi="Helvetica" w:cs="Calibri"/>
          <w:b/>
          <w:bCs/>
          <w:color w:val="000000" w:themeColor="text1"/>
        </w:rPr>
      </w:pPr>
    </w:p>
    <w:p w14:paraId="3EEDF3E7" w14:textId="77777777" w:rsidR="00F074DC" w:rsidRPr="00F074DC" w:rsidRDefault="00F074DC" w:rsidP="00F074DC">
      <w:pPr>
        <w:jc w:val="both"/>
        <w:rPr>
          <w:rFonts w:ascii="Helvetica" w:eastAsia="Calibri" w:hAnsi="Helvetica" w:cs="Calibri"/>
          <w:b/>
          <w:bCs/>
          <w:color w:val="000000" w:themeColor="text1"/>
        </w:rPr>
      </w:pPr>
      <w:r w:rsidRPr="00F074DC">
        <w:rPr>
          <w:rFonts w:ascii="Helvetica" w:eastAsia="Calibri" w:hAnsi="Helvetica" w:cs="Calibri"/>
          <w:b/>
          <w:bCs/>
          <w:color w:val="000000" w:themeColor="text1"/>
        </w:rPr>
        <w:t>2. Didaktisch-methodische Überlegungen und Begründungen:</w:t>
      </w:r>
    </w:p>
    <w:p w14:paraId="49B2B65D" w14:textId="77777777" w:rsidR="00F074DC" w:rsidRPr="00F074DC" w:rsidRDefault="00F074DC" w:rsidP="00F074DC">
      <w:pPr>
        <w:ind w:left="360"/>
        <w:jc w:val="both"/>
        <w:rPr>
          <w:rFonts w:ascii="Helvetica" w:eastAsia="Calibri" w:hAnsi="Helvetica" w:cs="Calibri"/>
          <w:b/>
          <w:bCs/>
          <w:color w:val="000000" w:themeColor="text1"/>
        </w:rPr>
      </w:pPr>
      <w:r w:rsidRPr="00F074DC">
        <w:rPr>
          <w:rFonts w:ascii="Helvetica" w:eastAsia="Calibri" w:hAnsi="Helvetica" w:cs="Calibri"/>
          <w:b/>
          <w:bCs/>
          <w:color w:val="000000" w:themeColor="text1"/>
        </w:rPr>
        <w:t>2.1. Stellung der Stunde in der Stoffeinheit</w:t>
      </w:r>
      <w:r>
        <w:rPr>
          <w:rFonts w:ascii="Helvetica" w:eastAsia="Calibri" w:hAnsi="Helvetica" w:cs="Calibri"/>
          <w:b/>
          <w:bCs/>
          <w:color w:val="000000" w:themeColor="text1"/>
        </w:rPr>
        <w:t xml:space="preserve"> </w:t>
      </w:r>
      <w:r w:rsidRPr="00F039F0">
        <w:rPr>
          <w:rFonts w:ascii="Helvetica" w:eastAsia="Calibri" w:hAnsi="Helvetica" w:cs="Calibri"/>
          <w:color w:val="000000" w:themeColor="text1"/>
        </w:rPr>
        <w:t>(1-2 Seiten)</w:t>
      </w:r>
    </w:p>
    <w:p w14:paraId="680AF8A1" w14:textId="77777777" w:rsidR="00F074DC" w:rsidRPr="00F074DC" w:rsidRDefault="00F074DC" w:rsidP="00F074DC">
      <w:pPr>
        <w:ind w:firstLine="360"/>
        <w:jc w:val="both"/>
        <w:rPr>
          <w:rFonts w:ascii="Helvetica" w:eastAsia="Calibri" w:hAnsi="Helvetica" w:cs="Calibri"/>
          <w:b/>
          <w:bCs/>
          <w:color w:val="000000" w:themeColor="text1"/>
        </w:rPr>
      </w:pPr>
      <w:r w:rsidRPr="00F074DC">
        <w:rPr>
          <w:rFonts w:ascii="Helvetica" w:eastAsia="Calibri" w:hAnsi="Helvetica" w:cs="Calibri"/>
          <w:b/>
          <w:bCs/>
          <w:color w:val="000000" w:themeColor="text1"/>
        </w:rPr>
        <w:t>2.2</w:t>
      </w:r>
      <w:r w:rsidR="00F03EED">
        <w:rPr>
          <w:rFonts w:ascii="Helvetica" w:eastAsia="Calibri" w:hAnsi="Helvetica" w:cs="Calibri"/>
          <w:b/>
          <w:bCs/>
          <w:color w:val="000000" w:themeColor="text1"/>
        </w:rPr>
        <w:t xml:space="preserve">. </w:t>
      </w:r>
      <w:r w:rsidRPr="00F074DC">
        <w:rPr>
          <w:rFonts w:ascii="Helvetica" w:eastAsia="Calibri" w:hAnsi="Helvetica" w:cs="Calibri"/>
          <w:b/>
          <w:bCs/>
          <w:color w:val="000000" w:themeColor="text1"/>
        </w:rPr>
        <w:t>kompetenzorientierte Lernziele</w:t>
      </w:r>
      <w:r>
        <w:rPr>
          <w:rFonts w:ascii="Helvetica" w:eastAsia="Calibri" w:hAnsi="Helvetica" w:cs="Calibri"/>
          <w:b/>
          <w:bCs/>
          <w:color w:val="000000" w:themeColor="text1"/>
        </w:rPr>
        <w:t xml:space="preserve"> </w:t>
      </w:r>
      <w:r w:rsidRPr="00F039F0">
        <w:rPr>
          <w:rFonts w:ascii="Helvetica" w:eastAsia="Calibri" w:hAnsi="Helvetica" w:cs="Calibri"/>
          <w:color w:val="000000" w:themeColor="text1"/>
        </w:rPr>
        <w:t>(1-2 Seiten)</w:t>
      </w:r>
    </w:p>
    <w:p w14:paraId="07F13972" w14:textId="77777777" w:rsidR="00F074DC" w:rsidRPr="00F074DC" w:rsidRDefault="00F074DC" w:rsidP="00F074DC">
      <w:pPr>
        <w:ind w:firstLine="360"/>
        <w:jc w:val="both"/>
        <w:rPr>
          <w:rFonts w:ascii="Helvetica" w:eastAsia="Calibri" w:hAnsi="Helvetica" w:cs="Calibri"/>
          <w:b/>
          <w:bCs/>
          <w:color w:val="000000" w:themeColor="text1"/>
        </w:rPr>
      </w:pPr>
      <w:r w:rsidRPr="00F074DC">
        <w:rPr>
          <w:rFonts w:ascii="Helvetica" w:eastAsia="Calibri" w:hAnsi="Helvetica" w:cs="Calibri"/>
          <w:b/>
          <w:bCs/>
          <w:color w:val="000000" w:themeColor="text1"/>
        </w:rPr>
        <w:t xml:space="preserve">2.3. Begründung der methodisch-didaktischen Entscheidungen </w:t>
      </w:r>
      <w:r w:rsidRPr="00F039F0">
        <w:rPr>
          <w:rFonts w:ascii="Helvetica" w:eastAsia="Calibri" w:hAnsi="Helvetica" w:cs="Calibri"/>
          <w:color w:val="000000" w:themeColor="text1"/>
        </w:rPr>
        <w:t>(4 Seiten)</w:t>
      </w:r>
    </w:p>
    <w:p w14:paraId="4C356EAE" w14:textId="77777777" w:rsidR="00F039F0" w:rsidRDefault="00F039F0" w:rsidP="00F074DC">
      <w:pPr>
        <w:jc w:val="both"/>
        <w:rPr>
          <w:rFonts w:ascii="Helvetica" w:eastAsia="Calibri" w:hAnsi="Helvetica" w:cs="Calibri"/>
          <w:b/>
          <w:bCs/>
          <w:color w:val="000000" w:themeColor="text1"/>
        </w:rPr>
      </w:pPr>
    </w:p>
    <w:p w14:paraId="38E3DFC1" w14:textId="77777777" w:rsidR="00F074DC" w:rsidRPr="00F074DC" w:rsidRDefault="00F074DC" w:rsidP="00F074DC">
      <w:pPr>
        <w:jc w:val="both"/>
        <w:rPr>
          <w:rFonts w:ascii="Helvetica" w:eastAsia="Calibri" w:hAnsi="Helvetica" w:cs="Calibri"/>
          <w:b/>
          <w:bCs/>
          <w:color w:val="000000" w:themeColor="text1"/>
        </w:rPr>
      </w:pPr>
      <w:r w:rsidRPr="00F074DC">
        <w:rPr>
          <w:rFonts w:ascii="Helvetica" w:eastAsia="Calibri" w:hAnsi="Helvetica" w:cs="Calibri"/>
          <w:b/>
          <w:bCs/>
          <w:color w:val="000000" w:themeColor="text1"/>
        </w:rPr>
        <w:t>3. Anhang</w:t>
      </w:r>
    </w:p>
    <w:p w14:paraId="190BC116" w14:textId="77777777" w:rsidR="00F074DC" w:rsidRPr="00F074DC" w:rsidRDefault="00F074DC" w:rsidP="00F074DC">
      <w:pPr>
        <w:jc w:val="both"/>
        <w:rPr>
          <w:rFonts w:ascii="Helvetica" w:eastAsia="Calibri" w:hAnsi="Helvetica" w:cs="Calibri"/>
          <w:b/>
          <w:bCs/>
          <w:color w:val="000000" w:themeColor="text1"/>
        </w:rPr>
      </w:pPr>
      <w:r w:rsidRPr="00F074DC">
        <w:rPr>
          <w:rFonts w:ascii="Helvetica" w:eastAsia="Calibri" w:hAnsi="Helvetica" w:cs="Calibri"/>
          <w:b/>
          <w:bCs/>
          <w:color w:val="000000" w:themeColor="text1"/>
        </w:rPr>
        <w:t>3.1. Sachanalyse</w:t>
      </w:r>
      <w:r w:rsidR="00E25CCC">
        <w:rPr>
          <w:rFonts w:ascii="Helvetica" w:eastAsia="Calibri" w:hAnsi="Helvetica" w:cs="Calibri"/>
          <w:b/>
          <w:bCs/>
          <w:color w:val="000000" w:themeColor="text1"/>
        </w:rPr>
        <w:t xml:space="preserve"> </w:t>
      </w:r>
      <w:r w:rsidR="00E25CCC" w:rsidRPr="00E25CCC">
        <w:rPr>
          <w:rFonts w:ascii="Helvetica" w:eastAsia="Calibri" w:hAnsi="Helvetica" w:cs="Calibri"/>
          <w:color w:val="000000" w:themeColor="text1"/>
        </w:rPr>
        <w:t>(optional)</w:t>
      </w:r>
    </w:p>
    <w:p w14:paraId="72FB37E4" w14:textId="77777777" w:rsidR="00F074DC" w:rsidRDefault="00F074DC" w:rsidP="00F074DC">
      <w:pPr>
        <w:jc w:val="both"/>
        <w:rPr>
          <w:rFonts w:ascii="Helvetica" w:eastAsia="Calibri" w:hAnsi="Helvetica" w:cs="Calibri"/>
          <w:b/>
          <w:bCs/>
          <w:color w:val="000000" w:themeColor="text1"/>
        </w:rPr>
      </w:pPr>
      <w:r w:rsidRPr="00F074DC">
        <w:rPr>
          <w:rFonts w:ascii="Helvetica" w:eastAsia="Calibri" w:hAnsi="Helvetica" w:cs="Calibri"/>
          <w:b/>
          <w:bCs/>
          <w:color w:val="000000" w:themeColor="text1"/>
        </w:rPr>
        <w:t xml:space="preserve">3.2. Tabellarische Stundenplanung </w:t>
      </w:r>
    </w:p>
    <w:p w14:paraId="2A9C09EF" w14:textId="77777777" w:rsidR="00F074DC" w:rsidRDefault="00F074DC" w:rsidP="00F074DC">
      <w:pPr>
        <w:jc w:val="both"/>
        <w:rPr>
          <w:rFonts w:ascii="Helvetica" w:eastAsia="Calibri" w:hAnsi="Helvetica" w:cs="Calibri"/>
          <w:b/>
          <w:bCs/>
          <w:color w:val="000000" w:themeColor="text1"/>
        </w:rPr>
      </w:pPr>
      <w:r>
        <w:rPr>
          <w:rFonts w:ascii="Helvetica" w:eastAsia="Calibri" w:hAnsi="Helvetica" w:cs="Calibri"/>
          <w:b/>
          <w:bCs/>
          <w:color w:val="000000" w:themeColor="text1"/>
        </w:rPr>
        <w:t>3.3. kommentierter Sitzplan</w:t>
      </w:r>
    </w:p>
    <w:p w14:paraId="3F35E313" w14:textId="77777777" w:rsidR="00F074DC" w:rsidRPr="00F074DC" w:rsidRDefault="00F074DC" w:rsidP="00F074DC">
      <w:pPr>
        <w:jc w:val="both"/>
        <w:rPr>
          <w:rFonts w:ascii="Helvetica" w:eastAsia="Calibri" w:hAnsi="Helvetica" w:cs="Calibri"/>
          <w:b/>
          <w:bCs/>
          <w:color w:val="000000" w:themeColor="text1"/>
        </w:rPr>
      </w:pPr>
      <w:r>
        <w:rPr>
          <w:rFonts w:ascii="Helvetica" w:eastAsia="Calibri" w:hAnsi="Helvetica" w:cs="Calibri"/>
          <w:b/>
          <w:bCs/>
          <w:color w:val="000000" w:themeColor="text1"/>
        </w:rPr>
        <w:t>3.4. für die Stunde benötigtes Material</w:t>
      </w:r>
      <w:r w:rsidR="00F03EED">
        <w:rPr>
          <w:rFonts w:ascii="Helvetica" w:eastAsia="Calibri" w:hAnsi="Helvetica" w:cs="Calibri"/>
          <w:b/>
          <w:bCs/>
          <w:color w:val="000000" w:themeColor="text1"/>
        </w:rPr>
        <w:t xml:space="preserve"> </w:t>
      </w:r>
      <w:r w:rsidR="00E25CCC" w:rsidRPr="00E25CCC">
        <w:rPr>
          <w:rFonts w:ascii="Helvetica" w:eastAsia="Calibri" w:hAnsi="Helvetica" w:cs="Calibri"/>
          <w:color w:val="000000" w:themeColor="text1"/>
        </w:rPr>
        <w:t>(</w:t>
      </w:r>
      <w:r w:rsidR="00F03EED" w:rsidRPr="00E25CCC">
        <w:rPr>
          <w:rFonts w:ascii="Helvetica" w:eastAsia="Calibri" w:hAnsi="Helvetica" w:cs="Calibri"/>
          <w:color w:val="000000" w:themeColor="text1"/>
        </w:rPr>
        <w:t>inklusive Erwartungsbilde</w:t>
      </w:r>
      <w:r w:rsidR="00E25CCC" w:rsidRPr="00E25CCC">
        <w:rPr>
          <w:rFonts w:ascii="Helvetica" w:eastAsia="Calibri" w:hAnsi="Helvetica" w:cs="Calibri"/>
          <w:color w:val="000000" w:themeColor="text1"/>
        </w:rPr>
        <w:t>r)</w:t>
      </w:r>
    </w:p>
    <w:p w14:paraId="11553429" w14:textId="77777777" w:rsidR="00F039F0" w:rsidRDefault="00F039F0" w:rsidP="00F074DC">
      <w:pPr>
        <w:jc w:val="both"/>
        <w:rPr>
          <w:rFonts w:ascii="Helvetica" w:eastAsia="Calibri" w:hAnsi="Helvetica" w:cs="Calibri"/>
          <w:b/>
          <w:bCs/>
        </w:rPr>
      </w:pPr>
    </w:p>
    <w:p w14:paraId="0CBEBDB9" w14:textId="77777777" w:rsidR="00F039F0" w:rsidRPr="00F074DC" w:rsidRDefault="00F039F0" w:rsidP="00F074DC">
      <w:pPr>
        <w:jc w:val="both"/>
        <w:rPr>
          <w:rFonts w:ascii="Helvetica" w:eastAsia="Calibri" w:hAnsi="Helvetica" w:cs="Calibri"/>
          <w:b/>
          <w:bCs/>
        </w:rPr>
      </w:pPr>
    </w:p>
    <w:p w14:paraId="0C8117DC" w14:textId="77777777" w:rsidR="00F039F0" w:rsidRDefault="00F074DC" w:rsidP="00F074DC">
      <w:pPr>
        <w:jc w:val="both"/>
        <w:rPr>
          <w:rFonts w:ascii="Helvetica" w:eastAsia="Calibri" w:hAnsi="Helvetica" w:cs="Calibri"/>
          <w:b/>
          <w:bCs/>
        </w:rPr>
      </w:pPr>
      <w:r w:rsidRPr="00F039F0">
        <w:rPr>
          <w:rFonts w:ascii="Helvetica" w:eastAsia="Calibri" w:hAnsi="Helvetica" w:cs="Calibri"/>
          <w:b/>
          <w:bCs/>
          <w:highlight w:val="lightGray"/>
        </w:rPr>
        <w:t xml:space="preserve">zu </w:t>
      </w:r>
      <w:r w:rsidR="00163A1A" w:rsidRPr="00F039F0">
        <w:rPr>
          <w:rFonts w:ascii="Helvetica" w:eastAsia="Calibri" w:hAnsi="Helvetica" w:cs="Calibri"/>
          <w:b/>
          <w:bCs/>
          <w:highlight w:val="lightGray"/>
        </w:rPr>
        <w:t>1. B</w:t>
      </w:r>
      <w:r w:rsidR="00F039F0">
        <w:rPr>
          <w:rFonts w:ascii="Helvetica" w:eastAsia="Calibri" w:hAnsi="Helvetica" w:cs="Calibri"/>
          <w:b/>
          <w:bCs/>
          <w:highlight w:val="lightGray"/>
        </w:rPr>
        <w:t>EDINGUNGSANALYSE</w:t>
      </w:r>
      <w:r w:rsidRPr="00F039F0">
        <w:rPr>
          <w:rFonts w:ascii="Helvetica" w:eastAsia="Calibri" w:hAnsi="Helvetica" w:cs="Calibri"/>
          <w:b/>
          <w:bCs/>
          <w:highlight w:val="lightGray"/>
        </w:rPr>
        <w:t>:</w:t>
      </w:r>
    </w:p>
    <w:p w14:paraId="4F7D087F" w14:textId="77777777" w:rsidR="00F039F0" w:rsidRPr="00F039F0" w:rsidRDefault="00F039F0" w:rsidP="00F074DC">
      <w:pPr>
        <w:jc w:val="both"/>
        <w:rPr>
          <w:rFonts w:ascii="Helvetica" w:eastAsia="Calibri" w:hAnsi="Helvetica" w:cs="Calibri"/>
          <w:b/>
          <w:bCs/>
        </w:rPr>
      </w:pPr>
    </w:p>
    <w:p w14:paraId="0ABBC51C" w14:textId="77777777" w:rsidR="00757A49" w:rsidRPr="00F039F0" w:rsidRDefault="00757A49" w:rsidP="00F074DC">
      <w:pPr>
        <w:autoSpaceDE w:val="0"/>
        <w:autoSpaceDN w:val="0"/>
        <w:adjustRightInd w:val="0"/>
        <w:spacing w:after="160" w:line="288" w:lineRule="auto"/>
        <w:jc w:val="both"/>
        <w:rPr>
          <w:rFonts w:ascii="Helvetica" w:eastAsiaTheme="minorHAnsi" w:hAnsi="Helvetica" w:cs="Helvetica Neue"/>
          <w:color w:val="000000"/>
          <w:lang w:eastAsia="en-US"/>
        </w:rPr>
      </w:pPr>
      <w:r w:rsidRPr="00F039F0">
        <w:rPr>
          <w:rFonts w:ascii="Helvetica" w:eastAsiaTheme="minorHAnsi" w:hAnsi="Helvetica" w:cs="Helvetica Neue"/>
          <w:color w:val="000000"/>
          <w:lang w:eastAsia="en-US"/>
        </w:rPr>
        <w:t xml:space="preserve">Ziel: Der Lehramtsanwärter soll in der Lage sein, unterschiedliche Lernvoraussetzungen entsprechend ihrer quantitativen und qualitativen Ausprägungen differenziert zu diagnostizieren, weil sie </w:t>
      </w:r>
      <w:r w:rsidR="00E25CCC">
        <w:rPr>
          <w:rFonts w:ascii="Helvetica" w:eastAsiaTheme="minorHAnsi" w:hAnsi="Helvetica" w:cs="Helvetica Neue"/>
          <w:color w:val="000000"/>
          <w:lang w:eastAsia="en-US"/>
        </w:rPr>
        <w:t xml:space="preserve">die </w:t>
      </w:r>
      <w:r w:rsidRPr="00F039F0">
        <w:rPr>
          <w:rFonts w:ascii="Helvetica" w:eastAsiaTheme="minorHAnsi" w:hAnsi="Helvetica" w:cs="Helvetica Neue"/>
          <w:color w:val="000000"/>
          <w:lang w:eastAsia="en-US"/>
        </w:rPr>
        <w:t xml:space="preserve">Grundlage für die Planung der Lernziele und didaktisch-methodischen Entscheidungen darstellen. Die Bedingungsanalyse umfasst </w:t>
      </w:r>
      <w:r w:rsidRPr="00E25CCC">
        <w:rPr>
          <w:rFonts w:ascii="Helvetica" w:eastAsiaTheme="minorHAnsi" w:hAnsi="Helvetica" w:cs="Helvetica Neue"/>
          <w:color w:val="000000"/>
          <w:u w:val="single"/>
          <w:lang w:eastAsia="en-US"/>
        </w:rPr>
        <w:t xml:space="preserve">alle relevanten Faktoren, die für </w:t>
      </w:r>
      <w:proofErr w:type="gramStart"/>
      <w:r w:rsidRPr="00E25CCC">
        <w:rPr>
          <w:rFonts w:ascii="Helvetica" w:eastAsiaTheme="minorHAnsi" w:hAnsi="Helvetica" w:cs="Helvetica Neue"/>
          <w:color w:val="000000"/>
          <w:u w:val="single"/>
          <w:lang w:eastAsia="en-US"/>
        </w:rPr>
        <w:t>die  Planungsentscheidungen</w:t>
      </w:r>
      <w:proofErr w:type="gramEnd"/>
      <w:r w:rsidRPr="00E25CCC">
        <w:rPr>
          <w:rFonts w:ascii="Helvetica" w:eastAsiaTheme="minorHAnsi" w:hAnsi="Helvetica" w:cs="Helvetica Neue"/>
          <w:color w:val="000000"/>
          <w:u w:val="single"/>
          <w:lang w:eastAsia="en-US"/>
        </w:rPr>
        <w:t xml:space="preserve"> bezüglich der Stunde</w:t>
      </w:r>
      <w:r w:rsidR="00E25CCC" w:rsidRPr="00E25CCC">
        <w:rPr>
          <w:rFonts w:ascii="Helvetica" w:eastAsiaTheme="minorHAnsi" w:hAnsi="Helvetica" w:cs="Helvetica Neue"/>
          <w:color w:val="000000"/>
          <w:u w:val="single"/>
          <w:lang w:eastAsia="en-US"/>
        </w:rPr>
        <w:t>,</w:t>
      </w:r>
      <w:r w:rsidRPr="00E25CCC">
        <w:rPr>
          <w:rFonts w:ascii="Helvetica" w:eastAsiaTheme="minorHAnsi" w:hAnsi="Helvetica" w:cs="Helvetica Neue"/>
          <w:color w:val="000000"/>
          <w:u w:val="single"/>
          <w:lang w:eastAsia="en-US"/>
        </w:rPr>
        <w:t xml:space="preserve"> von Bedeutung sein können.</w:t>
      </w:r>
    </w:p>
    <w:p w14:paraId="608575E6" w14:textId="77777777" w:rsidR="00757A49" w:rsidRPr="00F039F0" w:rsidRDefault="00757A49" w:rsidP="00F074DC">
      <w:pPr>
        <w:autoSpaceDE w:val="0"/>
        <w:autoSpaceDN w:val="0"/>
        <w:adjustRightInd w:val="0"/>
        <w:spacing w:after="160" w:line="288" w:lineRule="auto"/>
        <w:jc w:val="both"/>
        <w:rPr>
          <w:rFonts w:ascii="Helvetica" w:eastAsiaTheme="minorHAnsi" w:hAnsi="Helvetica" w:cs="Helvetica Neue"/>
          <w:color w:val="000000"/>
          <w:lang w:eastAsia="en-US"/>
        </w:rPr>
      </w:pPr>
      <w:r w:rsidRPr="00F039F0">
        <w:rPr>
          <w:rFonts w:ascii="Helvetica" w:eastAsiaTheme="minorHAnsi" w:hAnsi="Helvetica" w:cs="Helvetica Neue"/>
          <w:b/>
          <w:bCs/>
          <w:color w:val="000000"/>
          <w:lang w:eastAsia="en-US"/>
        </w:rPr>
        <w:t>a) lerngruppenspezifische und individuelle Lernvoraussetzungen</w:t>
      </w:r>
      <w:r w:rsidRPr="00F039F0">
        <w:rPr>
          <w:rFonts w:ascii="Helvetica" w:eastAsiaTheme="minorHAnsi" w:hAnsi="Helvetica" w:cs="Helvetica Neue"/>
          <w:color w:val="000000"/>
          <w:lang w:eastAsia="en-US"/>
        </w:rPr>
        <w:t>: z.B. Schülerinteraktionen, Mitarbeit, Sozialverhalten, Lehrer-Schüler-Verhältnis, Motivation/Interesse am Fach, Klassenmanagement, Klassenklima, Auffälligkeiten, Förderbedarf, Talente, Konzentrationsfähigkeit</w:t>
      </w:r>
    </w:p>
    <w:p w14:paraId="7B08D144" w14:textId="77777777" w:rsidR="00757A49" w:rsidRPr="00F039F0" w:rsidRDefault="00757A49" w:rsidP="00F074DC">
      <w:pPr>
        <w:autoSpaceDE w:val="0"/>
        <w:autoSpaceDN w:val="0"/>
        <w:adjustRightInd w:val="0"/>
        <w:spacing w:after="160" w:line="288" w:lineRule="auto"/>
        <w:jc w:val="both"/>
        <w:rPr>
          <w:rFonts w:ascii="Helvetica" w:eastAsiaTheme="minorHAnsi" w:hAnsi="Helvetica" w:cs="Helvetica Neue"/>
          <w:color w:val="000000"/>
          <w:lang w:eastAsia="en-US"/>
        </w:rPr>
      </w:pPr>
      <w:r w:rsidRPr="00F039F0">
        <w:rPr>
          <w:rFonts w:ascii="Helvetica" w:eastAsiaTheme="minorHAnsi" w:hAnsi="Helvetica" w:cs="Helvetica Neue"/>
          <w:b/>
          <w:bCs/>
          <w:color w:val="000000"/>
          <w:lang w:eastAsia="en-US"/>
        </w:rPr>
        <w:t>b)</w:t>
      </w:r>
      <w:r w:rsidR="00E25CCC">
        <w:rPr>
          <w:rFonts w:ascii="Helvetica" w:eastAsiaTheme="minorHAnsi" w:hAnsi="Helvetica" w:cs="Helvetica Neue"/>
          <w:b/>
          <w:bCs/>
          <w:color w:val="000000"/>
          <w:lang w:eastAsia="en-US"/>
        </w:rPr>
        <w:t xml:space="preserve"> </w:t>
      </w:r>
      <w:r w:rsidRPr="00F039F0">
        <w:rPr>
          <w:rFonts w:ascii="Helvetica" w:eastAsiaTheme="minorHAnsi" w:hAnsi="Helvetica" w:cs="Helvetica Neue"/>
          <w:b/>
          <w:bCs/>
          <w:color w:val="000000"/>
          <w:lang w:eastAsia="en-US"/>
        </w:rPr>
        <w:t>fachspezifische</w:t>
      </w:r>
      <w:r w:rsidR="00E25CCC">
        <w:rPr>
          <w:rFonts w:ascii="Helvetica" w:eastAsiaTheme="minorHAnsi" w:hAnsi="Helvetica" w:cs="Helvetica Neue"/>
          <w:b/>
          <w:bCs/>
          <w:color w:val="000000"/>
          <w:lang w:eastAsia="en-US"/>
        </w:rPr>
        <w:t xml:space="preserve"> – stundenrelevante -</w:t>
      </w:r>
      <w:r w:rsidRPr="00F039F0">
        <w:rPr>
          <w:rFonts w:ascii="Helvetica" w:eastAsiaTheme="minorHAnsi" w:hAnsi="Helvetica" w:cs="Helvetica Neue"/>
          <w:b/>
          <w:bCs/>
          <w:color w:val="000000"/>
          <w:lang w:eastAsia="en-US"/>
        </w:rPr>
        <w:t xml:space="preserve"> Lernkompetenzen</w:t>
      </w:r>
      <w:r w:rsidRPr="00F039F0">
        <w:rPr>
          <w:rFonts w:ascii="Helvetica" w:eastAsiaTheme="minorHAnsi" w:hAnsi="Helvetica" w:cs="Helvetica Neue"/>
          <w:color w:val="000000"/>
          <w:lang w:eastAsia="en-US"/>
        </w:rPr>
        <w:t>: Sach-, Methoden-, Selbst-, Sozialkompetenzen, Vorwissen/Kenntnisse, Fertigkeiten und Fähigkeiten</w:t>
      </w:r>
    </w:p>
    <w:p w14:paraId="1C51204E" w14:textId="77777777" w:rsidR="00757A49" w:rsidRPr="00F039F0" w:rsidRDefault="00757A49" w:rsidP="00F074DC">
      <w:pPr>
        <w:autoSpaceDE w:val="0"/>
        <w:autoSpaceDN w:val="0"/>
        <w:adjustRightInd w:val="0"/>
        <w:spacing w:after="160" w:line="288" w:lineRule="auto"/>
        <w:jc w:val="both"/>
        <w:rPr>
          <w:rFonts w:ascii="Helvetica" w:eastAsiaTheme="minorHAnsi" w:hAnsi="Helvetica" w:cs="Helvetica Neue"/>
          <w:color w:val="000000"/>
          <w:lang w:eastAsia="en-US"/>
        </w:rPr>
      </w:pPr>
      <w:r w:rsidRPr="00F039F0">
        <w:rPr>
          <w:rFonts w:ascii="Helvetica" w:eastAsiaTheme="minorHAnsi" w:hAnsi="Helvetica" w:cs="Helvetica Neue"/>
          <w:b/>
          <w:bCs/>
          <w:color w:val="000000"/>
          <w:lang w:eastAsia="en-US"/>
        </w:rPr>
        <w:t xml:space="preserve">c) organisatorische Voraussetzungen </w:t>
      </w:r>
      <w:r w:rsidR="00F074DC" w:rsidRPr="00F039F0">
        <w:rPr>
          <w:rFonts w:ascii="Helvetica" w:eastAsiaTheme="minorHAnsi" w:hAnsi="Helvetica" w:cs="Helvetica Neue"/>
          <w:b/>
          <w:bCs/>
          <w:color w:val="000000"/>
          <w:lang w:eastAsia="en-US"/>
        </w:rPr>
        <w:t>(</w:t>
      </w:r>
      <w:r w:rsidRPr="00F039F0">
        <w:rPr>
          <w:rFonts w:ascii="Helvetica" w:hAnsi="Helvetica" w:cstheme="minorHAnsi"/>
          <w:b/>
          <w:iCs/>
        </w:rPr>
        <w:t>in Relevanz für die Stundenplanung</w:t>
      </w:r>
      <w:r w:rsidR="00F074DC" w:rsidRPr="00F039F0">
        <w:rPr>
          <w:rFonts w:ascii="Helvetica" w:hAnsi="Helvetica" w:cstheme="minorHAnsi"/>
          <w:b/>
          <w:iCs/>
        </w:rPr>
        <w:t>)</w:t>
      </w:r>
      <w:r w:rsidRPr="00F039F0">
        <w:rPr>
          <w:rFonts w:ascii="Helvetica" w:eastAsiaTheme="minorHAnsi" w:hAnsi="Helvetica" w:cs="Helvetica Neue"/>
          <w:color w:val="000000"/>
          <w:lang w:eastAsia="en-US"/>
        </w:rPr>
        <w:t xml:space="preserve">: z.B. </w:t>
      </w:r>
      <w:proofErr w:type="spellStart"/>
      <w:r w:rsidRPr="00F039F0">
        <w:rPr>
          <w:rFonts w:ascii="Helvetica" w:eastAsiaTheme="minorHAnsi" w:hAnsi="Helvetica" w:cs="Helvetica Neue"/>
          <w:color w:val="000000"/>
          <w:lang w:eastAsia="en-US"/>
        </w:rPr>
        <w:t>tech</w:t>
      </w:r>
      <w:proofErr w:type="spellEnd"/>
      <w:r w:rsidRPr="00F039F0">
        <w:rPr>
          <w:rFonts w:ascii="Helvetica" w:eastAsiaTheme="minorHAnsi" w:hAnsi="Helvetica" w:cs="Helvetica Neue"/>
          <w:color w:val="000000"/>
          <w:lang w:eastAsia="en-US"/>
        </w:rPr>
        <w:t>.-räumlich-zeitl. Gegebenheiten, Zusammensetzung der Lerngruppe, Störfaktoren</w:t>
      </w:r>
      <w:r w:rsidR="00E25CCC">
        <w:rPr>
          <w:rFonts w:ascii="Helvetica" w:eastAsiaTheme="minorHAnsi" w:hAnsi="Helvetica" w:cs="Helvetica Neue"/>
          <w:color w:val="000000"/>
          <w:lang w:eastAsia="en-US"/>
        </w:rPr>
        <w:t xml:space="preserve"> wie</w:t>
      </w:r>
      <w:r w:rsidRPr="00F039F0">
        <w:rPr>
          <w:rFonts w:ascii="Helvetica" w:eastAsiaTheme="minorHAnsi" w:hAnsi="Helvetica" w:cs="Helvetica Neue"/>
          <w:color w:val="000000"/>
          <w:lang w:eastAsia="en-US"/>
        </w:rPr>
        <w:t xml:space="preserve"> Erreichbarkeit des Lernortes</w:t>
      </w:r>
      <w:r w:rsidR="00E25CCC">
        <w:rPr>
          <w:rFonts w:ascii="Helvetica" w:eastAsiaTheme="minorHAnsi" w:hAnsi="Helvetica" w:cs="Helvetica Neue"/>
          <w:color w:val="000000"/>
          <w:lang w:eastAsia="en-US"/>
        </w:rPr>
        <w:t xml:space="preserve"> oder</w:t>
      </w:r>
      <w:r w:rsidRPr="00F039F0">
        <w:rPr>
          <w:rFonts w:ascii="Helvetica" w:eastAsiaTheme="minorHAnsi" w:hAnsi="Helvetica" w:cs="Helvetica Neue"/>
          <w:color w:val="000000"/>
          <w:lang w:eastAsia="en-US"/>
        </w:rPr>
        <w:t xml:space="preserve"> Lage der Stunde</w:t>
      </w:r>
    </w:p>
    <w:p w14:paraId="6F511AE3" w14:textId="6198CFFA" w:rsidR="00F47438" w:rsidRDefault="00757A49" w:rsidP="00F074DC">
      <w:pPr>
        <w:jc w:val="both"/>
        <w:rPr>
          <w:rFonts w:ascii="Helvetica" w:eastAsiaTheme="minorHAnsi" w:hAnsi="Helvetica" w:cs="Helvetica Neue"/>
          <w:color w:val="808080" w:themeColor="background1" w:themeShade="80"/>
          <w:lang w:eastAsia="en-US"/>
        </w:rPr>
      </w:pPr>
      <w:r w:rsidRPr="00F03EED">
        <w:rPr>
          <w:rFonts w:ascii="Helvetica" w:eastAsiaTheme="minorHAnsi" w:hAnsi="Helvetica" w:cs="Helvetica Neue"/>
          <w:color w:val="808080" w:themeColor="background1" w:themeShade="80"/>
          <w:lang w:eastAsia="en-US"/>
        </w:rPr>
        <w:t>Hinweis: Beachtung datenschutzrechtlicher Vorgaben.</w:t>
      </w:r>
    </w:p>
    <w:p w14:paraId="3E6F92A5" w14:textId="77777777" w:rsidR="00227927" w:rsidRPr="00F03EED" w:rsidRDefault="00227927" w:rsidP="00F074DC">
      <w:pPr>
        <w:jc w:val="both"/>
        <w:rPr>
          <w:rFonts w:ascii="Helvetica" w:eastAsiaTheme="minorHAnsi" w:hAnsi="Helvetica" w:cs="Helvetica Neue"/>
          <w:color w:val="808080" w:themeColor="background1" w:themeShade="80"/>
          <w:lang w:eastAsia="en-US"/>
        </w:rPr>
      </w:pPr>
    </w:p>
    <w:p w14:paraId="15816C68" w14:textId="77777777" w:rsidR="00757A49" w:rsidRPr="00F039F0" w:rsidRDefault="00757A49" w:rsidP="00F074DC">
      <w:pPr>
        <w:jc w:val="both"/>
        <w:rPr>
          <w:rFonts w:ascii="Helvetica" w:eastAsia="Calibri" w:hAnsi="Helvetica" w:cs="Calibri"/>
          <w:b/>
          <w:bCs/>
        </w:rPr>
      </w:pPr>
    </w:p>
    <w:p w14:paraId="212881AA" w14:textId="77777777" w:rsidR="00163A1A" w:rsidRPr="00F039F0" w:rsidRDefault="00F074DC" w:rsidP="00F074DC">
      <w:pPr>
        <w:jc w:val="both"/>
        <w:rPr>
          <w:rFonts w:ascii="Helvetica" w:eastAsia="Calibri" w:hAnsi="Helvetica" w:cs="Calibri"/>
          <w:b/>
          <w:bCs/>
          <w:highlight w:val="lightGray"/>
        </w:rPr>
      </w:pPr>
      <w:r w:rsidRPr="00F039F0">
        <w:rPr>
          <w:rFonts w:ascii="Helvetica" w:eastAsia="Calibri" w:hAnsi="Helvetica" w:cs="Calibri"/>
          <w:b/>
          <w:bCs/>
          <w:highlight w:val="lightGray"/>
        </w:rPr>
        <w:lastRenderedPageBreak/>
        <w:t xml:space="preserve">zu </w:t>
      </w:r>
      <w:r w:rsidR="00163A1A" w:rsidRPr="00F039F0">
        <w:rPr>
          <w:rFonts w:ascii="Helvetica" w:eastAsia="Calibri" w:hAnsi="Helvetica" w:cs="Calibri"/>
          <w:b/>
          <w:bCs/>
          <w:highlight w:val="lightGray"/>
        </w:rPr>
        <w:t>2. D</w:t>
      </w:r>
      <w:r w:rsidR="00F039F0">
        <w:rPr>
          <w:rFonts w:ascii="Helvetica" w:eastAsia="Calibri" w:hAnsi="Helvetica" w:cs="Calibri"/>
          <w:b/>
          <w:bCs/>
          <w:highlight w:val="lightGray"/>
        </w:rPr>
        <w:t>IDAKTISCH-METHODISCHE ÜBERLEGUNGEN UND BEGRÜNDUNGEN</w:t>
      </w:r>
      <w:r w:rsidR="00163A1A" w:rsidRPr="00F039F0">
        <w:rPr>
          <w:rFonts w:ascii="Helvetica" w:eastAsia="Calibri" w:hAnsi="Helvetica" w:cs="Calibri"/>
          <w:b/>
          <w:bCs/>
          <w:highlight w:val="lightGray"/>
        </w:rPr>
        <w:t>:</w:t>
      </w:r>
    </w:p>
    <w:p w14:paraId="2A030CDC" w14:textId="77777777" w:rsidR="00F039F0" w:rsidRDefault="00F039F0" w:rsidP="00F074DC">
      <w:pPr>
        <w:jc w:val="both"/>
        <w:rPr>
          <w:rFonts w:ascii="Helvetica" w:eastAsia="Calibri" w:hAnsi="Helvetica" w:cs="Calibri"/>
          <w:b/>
          <w:bCs/>
          <w:highlight w:val="lightGray"/>
        </w:rPr>
      </w:pPr>
    </w:p>
    <w:p w14:paraId="52110CF1" w14:textId="77777777" w:rsidR="00163A1A" w:rsidRPr="00F039F0" w:rsidRDefault="00163A1A" w:rsidP="00F074DC">
      <w:pPr>
        <w:jc w:val="both"/>
        <w:rPr>
          <w:rFonts w:ascii="Helvetica" w:eastAsia="Calibri" w:hAnsi="Helvetica" w:cs="Calibri"/>
          <w:b/>
          <w:bCs/>
        </w:rPr>
      </w:pPr>
      <w:r w:rsidRPr="00F039F0">
        <w:rPr>
          <w:rFonts w:ascii="Helvetica" w:eastAsia="Calibri" w:hAnsi="Helvetica" w:cs="Calibri"/>
          <w:b/>
          <w:bCs/>
          <w:highlight w:val="lightGray"/>
        </w:rPr>
        <w:t>2.1 Stellung der Stunde in der Stoffeinheit</w:t>
      </w:r>
    </w:p>
    <w:p w14:paraId="732A5C27" w14:textId="77777777" w:rsidR="00163A1A" w:rsidRPr="00F039F0" w:rsidRDefault="00163A1A" w:rsidP="00F074DC">
      <w:pPr>
        <w:numPr>
          <w:ilvl w:val="0"/>
          <w:numId w:val="1"/>
        </w:numPr>
        <w:ind w:left="420" w:hanging="360"/>
        <w:jc w:val="both"/>
        <w:rPr>
          <w:rFonts w:ascii="Helvetica" w:eastAsia="Calibri" w:hAnsi="Helvetica" w:cs="Calibri"/>
        </w:rPr>
      </w:pPr>
      <w:r w:rsidRPr="00F039F0">
        <w:rPr>
          <w:rFonts w:ascii="Helvetica" w:eastAsia="Calibri" w:hAnsi="Helvetica" w:cs="Calibri"/>
        </w:rPr>
        <w:t xml:space="preserve">Tabellarische Erfassung </w:t>
      </w:r>
      <w:r w:rsidR="00E25CCC">
        <w:rPr>
          <w:rFonts w:ascii="Helvetica" w:eastAsia="Calibri" w:hAnsi="Helvetica" w:cs="Calibri"/>
        </w:rPr>
        <w:t>der gesamten Stoffeinheit/Unterrichtsreihe, bei Bedarf</w:t>
      </w:r>
      <w:r w:rsidRPr="00F039F0">
        <w:rPr>
          <w:rFonts w:ascii="Helvetica" w:eastAsia="Calibri" w:hAnsi="Helvetica" w:cs="Calibri"/>
        </w:rPr>
        <w:t xml:space="preserve"> </w:t>
      </w:r>
      <w:r w:rsidR="00E25CCC">
        <w:rPr>
          <w:rFonts w:ascii="Helvetica" w:eastAsia="Calibri" w:hAnsi="Helvetica" w:cs="Calibri"/>
        </w:rPr>
        <w:t xml:space="preserve">eine </w:t>
      </w:r>
      <w:r w:rsidRPr="00F039F0">
        <w:rPr>
          <w:rFonts w:ascii="Helvetica" w:eastAsia="Calibri" w:hAnsi="Helvetica" w:cs="Calibri"/>
        </w:rPr>
        <w:t>kurze didaktische Begründung zur Stellung der Stunde</w:t>
      </w:r>
    </w:p>
    <w:p w14:paraId="3B1E45DF" w14:textId="77777777" w:rsidR="00163A1A" w:rsidRPr="00F039F0" w:rsidRDefault="00163A1A" w:rsidP="00F074DC">
      <w:pPr>
        <w:numPr>
          <w:ilvl w:val="0"/>
          <w:numId w:val="1"/>
        </w:numPr>
        <w:ind w:left="420" w:hanging="360"/>
        <w:jc w:val="both"/>
        <w:rPr>
          <w:rFonts w:ascii="Helvetica" w:eastAsia="Calibri" w:hAnsi="Helvetica" w:cs="Calibri"/>
        </w:rPr>
      </w:pPr>
      <w:r w:rsidRPr="00F039F0">
        <w:rPr>
          <w:rFonts w:ascii="Helvetica" w:eastAsia="Calibri" w:hAnsi="Helvetica" w:cs="Calibri"/>
        </w:rPr>
        <w:t>Sachanalyse – wenn gefordert</w:t>
      </w:r>
      <w:r w:rsidR="00E25CCC">
        <w:rPr>
          <w:rFonts w:ascii="Helvetica" w:eastAsia="Calibri" w:hAnsi="Helvetica" w:cs="Calibri"/>
        </w:rPr>
        <w:t xml:space="preserve"> -</w:t>
      </w:r>
      <w:r w:rsidRPr="00F039F0">
        <w:rPr>
          <w:rFonts w:ascii="Helvetica" w:eastAsia="Calibri" w:hAnsi="Helvetica" w:cs="Calibri"/>
        </w:rPr>
        <w:t xml:space="preserve"> in den Anhang (Entscheidung des Fachleiters)</w:t>
      </w:r>
    </w:p>
    <w:p w14:paraId="136B3FAD" w14:textId="77777777" w:rsidR="00163A1A" w:rsidRPr="00F039F0" w:rsidRDefault="00163A1A" w:rsidP="00F074DC">
      <w:pPr>
        <w:jc w:val="both"/>
        <w:rPr>
          <w:rFonts w:ascii="Helvetica" w:eastAsia="Calibri" w:hAnsi="Helvetica" w:cs="Calibri"/>
        </w:rPr>
      </w:pPr>
    </w:p>
    <w:p w14:paraId="14768427" w14:textId="77777777" w:rsidR="00163A1A" w:rsidRPr="00F039F0" w:rsidRDefault="00163A1A" w:rsidP="00F074DC">
      <w:pPr>
        <w:jc w:val="both"/>
        <w:rPr>
          <w:rFonts w:ascii="Helvetica" w:eastAsia="Calibri" w:hAnsi="Helvetica" w:cs="Calibri"/>
          <w:b/>
          <w:bCs/>
          <w:color w:val="000000" w:themeColor="text1"/>
        </w:rPr>
      </w:pPr>
      <w:r w:rsidRPr="00F039F0">
        <w:rPr>
          <w:rFonts w:ascii="Helvetica" w:eastAsia="Calibri" w:hAnsi="Helvetica" w:cs="Calibri"/>
          <w:b/>
          <w:bCs/>
          <w:color w:val="000000" w:themeColor="text1"/>
          <w:highlight w:val="lightGray"/>
        </w:rPr>
        <w:t>2.2 kompetenzorientierte Lernziele</w:t>
      </w:r>
    </w:p>
    <w:p w14:paraId="21B87767" w14:textId="77777777" w:rsidR="00E25CCC" w:rsidRDefault="00E25CCC" w:rsidP="007A7A0C">
      <w:pPr>
        <w:pStyle w:val="Listenabsatz"/>
        <w:numPr>
          <w:ilvl w:val="0"/>
          <w:numId w:val="9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Orientierung</w:t>
      </w:r>
      <w:r w:rsidR="00F074DC" w:rsidRPr="00F039F0">
        <w:rPr>
          <w:rFonts w:ascii="Helvetica" w:hAnsi="Helvetica"/>
        </w:rPr>
        <w:t xml:space="preserve"> am Lehrplan; </w:t>
      </w:r>
      <w:r>
        <w:rPr>
          <w:rFonts w:ascii="Helvetica" w:hAnsi="Helvetica"/>
        </w:rPr>
        <w:t xml:space="preserve">Ziele </w:t>
      </w:r>
      <w:r w:rsidR="00F074DC" w:rsidRPr="00F039F0">
        <w:rPr>
          <w:rFonts w:ascii="Helvetica" w:hAnsi="Helvetica"/>
        </w:rPr>
        <w:t>auf die konkrete Stunde bez</w:t>
      </w:r>
      <w:r>
        <w:rPr>
          <w:rFonts w:ascii="Helvetica" w:hAnsi="Helvetica"/>
        </w:rPr>
        <w:t>iehen</w:t>
      </w:r>
    </w:p>
    <w:p w14:paraId="3CC97CD7" w14:textId="77777777" w:rsidR="00E25CCC" w:rsidRDefault="00F074DC" w:rsidP="007A7A0C">
      <w:pPr>
        <w:pStyle w:val="Listenabsatz"/>
        <w:numPr>
          <w:ilvl w:val="0"/>
          <w:numId w:val="9"/>
        </w:numPr>
        <w:jc w:val="both"/>
        <w:rPr>
          <w:rFonts w:ascii="Helvetica" w:hAnsi="Helvetica"/>
        </w:rPr>
      </w:pPr>
      <w:r w:rsidRPr="00F039F0">
        <w:rPr>
          <w:rFonts w:ascii="Helvetica" w:hAnsi="Helvetica"/>
        </w:rPr>
        <w:t>abrechenbare Formulierungen</w:t>
      </w:r>
      <w:r w:rsidR="00E25CCC">
        <w:rPr>
          <w:rFonts w:ascii="Helvetica" w:hAnsi="Helvetica"/>
        </w:rPr>
        <w:t xml:space="preserve"> </w:t>
      </w:r>
    </w:p>
    <w:p w14:paraId="18C71674" w14:textId="77777777" w:rsidR="007A7A0C" w:rsidRPr="00E25CCC" w:rsidRDefault="00F074DC" w:rsidP="00E25CCC">
      <w:pPr>
        <w:pStyle w:val="Listenabsatz"/>
        <w:numPr>
          <w:ilvl w:val="0"/>
          <w:numId w:val="9"/>
        </w:numPr>
        <w:jc w:val="both"/>
        <w:rPr>
          <w:rFonts w:ascii="Helvetica" w:hAnsi="Helvetica"/>
        </w:rPr>
      </w:pPr>
      <w:r w:rsidRPr="00F039F0">
        <w:rPr>
          <w:rFonts w:ascii="Helvetica" w:hAnsi="Helvetica"/>
        </w:rPr>
        <w:t>operationalisiert</w:t>
      </w:r>
      <w:r w:rsidR="00E25CCC">
        <w:rPr>
          <w:rFonts w:ascii="Helvetica" w:hAnsi="Helvetica"/>
        </w:rPr>
        <w:t xml:space="preserve">e Ziele: die </w:t>
      </w:r>
      <w:r w:rsidRPr="00E25CCC">
        <w:rPr>
          <w:rFonts w:ascii="Helvetica" w:hAnsi="Helvetica"/>
        </w:rPr>
        <w:t xml:space="preserve">Operatoren sollen </w:t>
      </w:r>
      <w:r w:rsidR="00E25CCC">
        <w:rPr>
          <w:rFonts w:ascii="Helvetica" w:hAnsi="Helvetica"/>
        </w:rPr>
        <w:t xml:space="preserve">eine </w:t>
      </w:r>
      <w:r w:rsidRPr="00E25CCC">
        <w:rPr>
          <w:rFonts w:ascii="Helvetica" w:hAnsi="Helvetica"/>
        </w:rPr>
        <w:t xml:space="preserve">Verhaltensänderung angeben; „kennen“ und „kennen lernen“ sind KEINE ZIELE </w:t>
      </w:r>
    </w:p>
    <w:p w14:paraId="28B52B85" w14:textId="77777777" w:rsidR="007A7A0C" w:rsidRPr="00F039F0" w:rsidRDefault="007A7A0C" w:rsidP="007A7A0C">
      <w:pPr>
        <w:jc w:val="both"/>
        <w:rPr>
          <w:rFonts w:ascii="Helvetica" w:hAnsi="Helvetica"/>
        </w:rPr>
      </w:pPr>
    </w:p>
    <w:p w14:paraId="49535CD1" w14:textId="77777777" w:rsidR="007A7A0C" w:rsidRPr="00F039F0" w:rsidRDefault="007A7A0C" w:rsidP="007A7A0C">
      <w:pPr>
        <w:jc w:val="both"/>
        <w:rPr>
          <w:rFonts w:ascii="Helvetica" w:hAnsi="Helvetica"/>
        </w:rPr>
      </w:pPr>
      <w:r w:rsidRPr="00F03EED">
        <w:rPr>
          <w:rFonts w:ascii="Helvetica" w:hAnsi="Helvetica"/>
          <w:b/>
          <w:bCs/>
        </w:rPr>
        <w:t>Bsp.:</w:t>
      </w:r>
      <w:r w:rsidRPr="00F039F0">
        <w:rPr>
          <w:rFonts w:ascii="Helvetica" w:hAnsi="Helvetica"/>
        </w:rPr>
        <w:t xml:space="preserve"> </w:t>
      </w:r>
      <w:r w:rsidR="00F074DC" w:rsidRPr="00F039F0">
        <w:rPr>
          <w:rFonts w:ascii="Helvetica" w:hAnsi="Helvetica"/>
        </w:rPr>
        <w:t>„Die Schüler*innen können</w:t>
      </w:r>
      <w:r w:rsidR="00952B11">
        <w:rPr>
          <w:rFonts w:ascii="Helvetica" w:hAnsi="Helvetica"/>
        </w:rPr>
        <w:t>:</w:t>
      </w:r>
      <w:r w:rsidRPr="00F039F0">
        <w:rPr>
          <w:rFonts w:ascii="Helvetica" w:hAnsi="Helvetica"/>
        </w:rPr>
        <w:t xml:space="preserve"> </w:t>
      </w:r>
    </w:p>
    <w:p w14:paraId="1E1C8D0D" w14:textId="2D800526" w:rsidR="007A7A0C" w:rsidRPr="00F03EED" w:rsidRDefault="007A7A0C" w:rsidP="00F03EED">
      <w:pPr>
        <w:pStyle w:val="Listenabsatz"/>
        <w:numPr>
          <w:ilvl w:val="0"/>
          <w:numId w:val="15"/>
        </w:numPr>
        <w:rPr>
          <w:rFonts w:ascii="Helvetica" w:hAnsi="Helvetica"/>
        </w:rPr>
      </w:pPr>
      <w:r w:rsidRPr="00F03EED">
        <w:rPr>
          <w:rFonts w:ascii="Helvetica" w:hAnsi="Helvetica"/>
        </w:rPr>
        <w:t>den wesentlichen Inhalt/Detailinformationen …</w:t>
      </w:r>
      <w:r w:rsidRPr="00F03EED">
        <w:rPr>
          <w:rFonts w:ascii="Helvetica" w:hAnsi="Helvetica"/>
        </w:rPr>
        <w:br/>
        <w:t>eines unbekannten/komplexen … Textes</w:t>
      </w:r>
      <w:r w:rsidRPr="00F03EED">
        <w:rPr>
          <w:rFonts w:ascii="Helvetica" w:hAnsi="Helvetica"/>
        </w:rPr>
        <w:br/>
        <w:t>entnehmen …“</w:t>
      </w:r>
    </w:p>
    <w:p w14:paraId="485BFE5E" w14:textId="77777777" w:rsidR="00F03EED" w:rsidRDefault="007A7A0C" w:rsidP="00F03EED">
      <w:pPr>
        <w:pStyle w:val="Listenabsatz"/>
        <w:numPr>
          <w:ilvl w:val="0"/>
          <w:numId w:val="15"/>
        </w:numPr>
        <w:rPr>
          <w:rFonts w:ascii="Helvetica" w:hAnsi="Helvetica"/>
        </w:rPr>
      </w:pPr>
      <w:r w:rsidRPr="00F03EED">
        <w:rPr>
          <w:rFonts w:ascii="Helvetica" w:hAnsi="Helvetica"/>
        </w:rPr>
        <w:t>… Struktur erkennen.“</w:t>
      </w:r>
    </w:p>
    <w:p w14:paraId="0C3A4367" w14:textId="77777777" w:rsidR="007A7A0C" w:rsidRPr="00F03EED" w:rsidRDefault="007A7A0C" w:rsidP="00F03EED">
      <w:pPr>
        <w:pStyle w:val="Listenabsatz"/>
        <w:numPr>
          <w:ilvl w:val="0"/>
          <w:numId w:val="15"/>
        </w:numPr>
        <w:rPr>
          <w:rFonts w:ascii="Helvetica" w:hAnsi="Helvetica"/>
        </w:rPr>
      </w:pPr>
      <w:r w:rsidRPr="00F03EED">
        <w:rPr>
          <w:rFonts w:ascii="Helvetica" w:hAnsi="Helvetica"/>
        </w:rPr>
        <w:t>…. Intentionen eines Textes erkennen und bewerten.“</w:t>
      </w:r>
      <w:r w:rsidRPr="00F03EED">
        <w:rPr>
          <w:rFonts w:ascii="Helvetica" w:hAnsi="Helvetica"/>
        </w:rPr>
        <w:br/>
        <w:t>(Beispielformulierungen)</w:t>
      </w:r>
    </w:p>
    <w:p w14:paraId="3238856F" w14:textId="77777777" w:rsidR="007A7A0C" w:rsidRPr="00F039F0" w:rsidRDefault="00F03EED" w:rsidP="007A7A0C">
      <w:pPr>
        <w:ind w:left="2832"/>
        <w:rPr>
          <w:rFonts w:ascii="Helvetica" w:hAnsi="Helvetica"/>
          <w:b/>
          <w:color w:val="FF0000"/>
        </w:rPr>
      </w:pPr>
      <w:r w:rsidRPr="00F03EED">
        <w:rPr>
          <w:rFonts w:ascii="Helvetica" w:hAnsi="Helvetica"/>
          <w:b/>
          <w:color w:val="FF0000"/>
        </w:rPr>
        <w:sym w:font="Wingdings" w:char="F0E0"/>
      </w:r>
      <w:r>
        <w:rPr>
          <w:rFonts w:ascii="Helvetica" w:hAnsi="Helvetica"/>
          <w:b/>
          <w:color w:val="FF0000"/>
        </w:rPr>
        <w:t xml:space="preserve">  </w:t>
      </w:r>
      <w:r w:rsidR="007A7A0C" w:rsidRPr="00F039F0">
        <w:rPr>
          <w:rFonts w:ascii="Helvetica" w:hAnsi="Helvetica"/>
          <w:b/>
          <w:color w:val="FF0000"/>
        </w:rPr>
        <w:t>„können + Operator“</w:t>
      </w:r>
    </w:p>
    <w:p w14:paraId="3D63C3F3" w14:textId="77777777" w:rsidR="007A7A0C" w:rsidRPr="00F039F0" w:rsidRDefault="007A7A0C" w:rsidP="007A7A0C">
      <w:pPr>
        <w:jc w:val="both"/>
        <w:rPr>
          <w:rFonts w:ascii="Helvetica" w:hAnsi="Helvetica"/>
        </w:rPr>
      </w:pPr>
    </w:p>
    <w:p w14:paraId="376105D6" w14:textId="77777777" w:rsidR="00F074DC" w:rsidRPr="00F039F0" w:rsidRDefault="007A7A0C" w:rsidP="007A7A0C">
      <w:pPr>
        <w:jc w:val="both"/>
        <w:rPr>
          <w:rFonts w:ascii="Helvetica" w:hAnsi="Helvetica"/>
        </w:rPr>
      </w:pPr>
      <w:r w:rsidRPr="00F039F0">
        <w:rPr>
          <w:rFonts w:ascii="Helvetica" w:hAnsi="Helvetica"/>
        </w:rPr>
        <w:t xml:space="preserve">Die Ziele sind </w:t>
      </w:r>
      <w:r w:rsidR="00F074DC" w:rsidRPr="00F039F0">
        <w:rPr>
          <w:rFonts w:ascii="Helvetica" w:hAnsi="Helvetica"/>
        </w:rPr>
        <w:t xml:space="preserve">nicht ausschließlich aus der Sachkompetenz zu wählen, auch Methoden- Selbst/Sozialkompetenz </w:t>
      </w:r>
      <w:r w:rsidRPr="00F039F0">
        <w:rPr>
          <w:rFonts w:ascii="Helvetica" w:hAnsi="Helvetica"/>
        </w:rPr>
        <w:t xml:space="preserve">sind zu </w:t>
      </w:r>
      <w:r w:rsidR="00F074DC" w:rsidRPr="00F039F0">
        <w:rPr>
          <w:rFonts w:ascii="Helvetica" w:hAnsi="Helvetica"/>
        </w:rPr>
        <w:t>berücksichtigen (z.T. nur wenn aus dem Handeln im Unterricht erkennbar – Bsp. Arbeit an „Fragen stellen“)</w:t>
      </w:r>
    </w:p>
    <w:p w14:paraId="2029C44D" w14:textId="77777777" w:rsidR="007A7A0C" w:rsidRPr="00F039F0" w:rsidRDefault="00F074DC" w:rsidP="00F074DC">
      <w:pPr>
        <w:pStyle w:val="Listenabsatz"/>
        <w:numPr>
          <w:ilvl w:val="0"/>
          <w:numId w:val="10"/>
        </w:numPr>
        <w:jc w:val="both"/>
        <w:rPr>
          <w:rFonts w:ascii="Helvetica" w:hAnsi="Helvetica"/>
        </w:rPr>
      </w:pPr>
      <w:r w:rsidRPr="00F039F0">
        <w:rPr>
          <w:rFonts w:ascii="Helvetica" w:hAnsi="Helvetica"/>
        </w:rPr>
        <w:t xml:space="preserve">Ziele in Sach-, Methoden-, </w:t>
      </w:r>
      <w:proofErr w:type="gramStart"/>
      <w:r w:rsidRPr="00F039F0">
        <w:rPr>
          <w:rFonts w:ascii="Helvetica" w:hAnsi="Helvetica"/>
        </w:rPr>
        <w:t>Sozial</w:t>
      </w:r>
      <w:proofErr w:type="gramEnd"/>
      <w:r w:rsidRPr="00F039F0">
        <w:rPr>
          <w:rFonts w:ascii="Helvetica" w:hAnsi="Helvetica"/>
        </w:rPr>
        <w:t xml:space="preserve">/Selbstkompetenz werden nicht in einer </w:t>
      </w:r>
      <w:r w:rsidR="007A7A0C" w:rsidRPr="00F039F0">
        <w:rPr>
          <w:rFonts w:ascii="Helvetica" w:hAnsi="Helvetica"/>
        </w:rPr>
        <w:t xml:space="preserve">konkreten </w:t>
      </w:r>
      <w:r w:rsidRPr="00F039F0">
        <w:rPr>
          <w:rFonts w:ascii="Helvetica" w:hAnsi="Helvetica"/>
        </w:rPr>
        <w:t>Anzahl festgelegt (abhängig von dem, was in der Stunde passiert)</w:t>
      </w:r>
    </w:p>
    <w:p w14:paraId="7D5C847A" w14:textId="77777777" w:rsidR="00F074DC" w:rsidRPr="00F039F0" w:rsidRDefault="00F074DC" w:rsidP="007A7A0C">
      <w:pPr>
        <w:pStyle w:val="Listenabsatz"/>
        <w:numPr>
          <w:ilvl w:val="0"/>
          <w:numId w:val="10"/>
        </w:numPr>
        <w:rPr>
          <w:rFonts w:ascii="Helvetica" w:hAnsi="Helvetica"/>
        </w:rPr>
      </w:pPr>
      <w:r w:rsidRPr="00F039F0">
        <w:rPr>
          <w:rFonts w:ascii="Helvetica" w:hAnsi="Helvetica"/>
        </w:rPr>
        <w:t>Anzahl</w:t>
      </w:r>
      <w:r w:rsidR="007A7A0C" w:rsidRPr="00F039F0">
        <w:rPr>
          <w:rFonts w:ascii="Helvetica" w:hAnsi="Helvetica"/>
        </w:rPr>
        <w:t xml:space="preserve"> zur </w:t>
      </w:r>
      <w:r w:rsidRPr="00F039F0">
        <w:rPr>
          <w:rFonts w:ascii="Helvetica" w:hAnsi="Helvetica"/>
        </w:rPr>
        <w:t>Orientierung</w:t>
      </w:r>
      <w:r w:rsidR="007A7A0C" w:rsidRPr="00F039F0">
        <w:rPr>
          <w:rFonts w:ascii="Helvetica" w:hAnsi="Helvetica"/>
        </w:rPr>
        <w:t>:</w:t>
      </w:r>
      <w:r w:rsidRPr="00F039F0">
        <w:rPr>
          <w:rFonts w:ascii="Helvetica" w:hAnsi="Helvetica"/>
        </w:rPr>
        <w:t xml:space="preserve"> 2 </w:t>
      </w:r>
      <w:r w:rsidRPr="00F039F0">
        <w:rPr>
          <w:rFonts w:ascii="Helvetica" w:hAnsi="Helvetica"/>
        </w:rPr>
        <w:br/>
      </w:r>
      <w:r w:rsidRPr="00F039F0">
        <w:rPr>
          <w:rFonts w:ascii="Helvetica" w:hAnsi="Helvetica"/>
        </w:rPr>
        <w:tab/>
      </w:r>
      <w:r w:rsidRPr="00F039F0">
        <w:rPr>
          <w:rFonts w:ascii="Helvetica" w:hAnsi="Helvetica"/>
        </w:rPr>
        <w:tab/>
      </w:r>
    </w:p>
    <w:p w14:paraId="61533999" w14:textId="77777777" w:rsidR="00F074DC" w:rsidRPr="00952B11" w:rsidRDefault="007A7A0C" w:rsidP="00F074DC">
      <w:pPr>
        <w:ind w:left="1410" w:hanging="1410"/>
        <w:jc w:val="both"/>
        <w:rPr>
          <w:rFonts w:ascii="Helvetica" w:hAnsi="Helvetica"/>
          <w:u w:val="single"/>
        </w:rPr>
      </w:pPr>
      <w:r w:rsidRPr="00952B11">
        <w:rPr>
          <w:rFonts w:ascii="Helvetica" w:hAnsi="Helvetica"/>
          <w:u w:val="single"/>
        </w:rPr>
        <w:t xml:space="preserve">Zu jedem Lernziel sind </w:t>
      </w:r>
      <w:r w:rsidR="00F074DC" w:rsidRPr="00952B11">
        <w:rPr>
          <w:rFonts w:ascii="Helvetica" w:hAnsi="Helvetica"/>
          <w:u w:val="single"/>
        </w:rPr>
        <w:t>konkrete Begründungen gefordert; kein ausschließlicher Bezug</w:t>
      </w:r>
      <w:r w:rsidRPr="00952B11">
        <w:rPr>
          <w:rFonts w:ascii="Helvetica" w:hAnsi="Helvetica"/>
          <w:u w:val="single"/>
        </w:rPr>
        <w:t xml:space="preserve"> </w:t>
      </w:r>
      <w:r w:rsidR="00F074DC" w:rsidRPr="00952B11">
        <w:rPr>
          <w:rFonts w:ascii="Helvetica" w:hAnsi="Helvetica"/>
          <w:u w:val="single"/>
        </w:rPr>
        <w:t xml:space="preserve">auf den Lehrplan  </w:t>
      </w:r>
      <w:r w:rsidR="00F074DC" w:rsidRPr="00952B11">
        <w:rPr>
          <w:rFonts w:ascii="Helvetica" w:hAnsi="Helvetica"/>
          <w:u w:val="single"/>
        </w:rPr>
        <w:sym w:font="Wingdings" w:char="F0E0"/>
      </w:r>
      <w:r w:rsidR="00F074DC" w:rsidRPr="00952B11">
        <w:rPr>
          <w:rFonts w:ascii="Helvetica" w:hAnsi="Helvetica"/>
          <w:u w:val="single"/>
        </w:rPr>
        <w:t xml:space="preserve"> Begründungen mit Bezug auf die Lerngruppe und didaktische Konzeptionen (Bsp. Klafki, aber nicht ausschließlich)</w:t>
      </w:r>
      <w:r w:rsidR="00952B11" w:rsidRPr="00952B11">
        <w:rPr>
          <w:rFonts w:ascii="Helvetica" w:hAnsi="Helvetica"/>
          <w:u w:val="single"/>
        </w:rPr>
        <w:t>.</w:t>
      </w:r>
    </w:p>
    <w:p w14:paraId="50D59765" w14:textId="77777777" w:rsidR="00F039F0" w:rsidRDefault="00F039F0" w:rsidP="00F074DC">
      <w:pPr>
        <w:jc w:val="both"/>
        <w:rPr>
          <w:rFonts w:ascii="Helvetica" w:eastAsia="Calibri" w:hAnsi="Helvetica" w:cs="Calibri"/>
          <w:b/>
          <w:bCs/>
        </w:rPr>
      </w:pPr>
    </w:p>
    <w:p w14:paraId="2D1DDE5A" w14:textId="77777777" w:rsidR="008F6EE9" w:rsidRPr="00F039F0" w:rsidRDefault="00163A1A" w:rsidP="00F074DC">
      <w:pPr>
        <w:jc w:val="both"/>
        <w:rPr>
          <w:rFonts w:ascii="Helvetica" w:eastAsia="Calibri" w:hAnsi="Helvetica" w:cs="Calibri"/>
          <w:b/>
          <w:bCs/>
        </w:rPr>
      </w:pPr>
      <w:r w:rsidRPr="00F039F0">
        <w:rPr>
          <w:rFonts w:ascii="Helvetica" w:eastAsia="Calibri" w:hAnsi="Helvetica" w:cs="Calibri"/>
          <w:b/>
          <w:bCs/>
          <w:highlight w:val="lightGray"/>
        </w:rPr>
        <w:t xml:space="preserve">2.3. </w:t>
      </w:r>
      <w:r w:rsidR="00F074DC" w:rsidRPr="00F039F0">
        <w:rPr>
          <w:rFonts w:ascii="Helvetica" w:eastAsia="Calibri" w:hAnsi="Helvetica" w:cs="Calibri"/>
          <w:b/>
          <w:bCs/>
          <w:highlight w:val="lightGray"/>
        </w:rPr>
        <w:t xml:space="preserve">Begründung </w:t>
      </w:r>
      <w:r w:rsidRPr="00F039F0">
        <w:rPr>
          <w:rFonts w:ascii="Helvetica" w:eastAsia="Calibri" w:hAnsi="Helvetica" w:cs="Calibri"/>
          <w:b/>
          <w:bCs/>
          <w:highlight w:val="lightGray"/>
        </w:rPr>
        <w:t>der methodisch-didaktischen Entscheidungen</w:t>
      </w:r>
      <w:r w:rsidR="008F6EE9" w:rsidRPr="00F039F0">
        <w:rPr>
          <w:rFonts w:ascii="Helvetica" w:eastAsia="Calibri" w:hAnsi="Helvetica" w:cs="Calibri"/>
          <w:b/>
          <w:bCs/>
          <w:highlight w:val="lightGray"/>
        </w:rPr>
        <w:t xml:space="preserve"> (4 Seiten)</w:t>
      </w:r>
    </w:p>
    <w:p w14:paraId="6DE7E24F" w14:textId="77777777" w:rsidR="008F6EE9" w:rsidRPr="00F039F0" w:rsidRDefault="008F6EE9" w:rsidP="00F074DC">
      <w:pPr>
        <w:jc w:val="both"/>
        <w:rPr>
          <w:rFonts w:ascii="Helvetica" w:eastAsia="Calibri" w:hAnsi="Helvetica" w:cs="Calibri"/>
        </w:rPr>
      </w:pPr>
    </w:p>
    <w:p w14:paraId="73E1D2B4" w14:textId="77777777" w:rsidR="00757A49" w:rsidRPr="00F039F0" w:rsidRDefault="00757A49" w:rsidP="00F074DC">
      <w:pPr>
        <w:numPr>
          <w:ilvl w:val="0"/>
          <w:numId w:val="6"/>
        </w:numPr>
        <w:jc w:val="both"/>
        <w:rPr>
          <w:rFonts w:ascii="Helvetica" w:eastAsia="Calibri" w:hAnsi="Helvetica" w:cs="Calibri"/>
        </w:rPr>
      </w:pPr>
      <w:r w:rsidRPr="00F039F0">
        <w:rPr>
          <w:rFonts w:ascii="Helvetica" w:eastAsia="Calibri" w:hAnsi="Helvetica" w:cs="Calibri"/>
        </w:rPr>
        <w:t>D</w:t>
      </w:r>
      <w:r w:rsidR="00952B11">
        <w:rPr>
          <w:rFonts w:ascii="Helvetica" w:eastAsia="Calibri" w:hAnsi="Helvetica" w:cs="Calibri"/>
        </w:rPr>
        <w:t>ieses</w:t>
      </w:r>
      <w:r w:rsidRPr="00F039F0">
        <w:rPr>
          <w:rFonts w:ascii="Helvetica" w:eastAsia="Calibri" w:hAnsi="Helvetica" w:cs="Calibri"/>
        </w:rPr>
        <w:t xml:space="preserve"> Kapitel bildet den Kernpunkt des Lehrprobenentwurfes: </w:t>
      </w:r>
      <w:proofErr w:type="gramStart"/>
      <w:r w:rsidRPr="00F039F0">
        <w:rPr>
          <w:rFonts w:ascii="Helvetica" w:eastAsia="Calibri" w:hAnsi="Helvetica" w:cs="Calibri"/>
        </w:rPr>
        <w:t>das</w:t>
      </w:r>
      <w:proofErr w:type="gramEnd"/>
      <w:r w:rsidRPr="00F039F0">
        <w:rPr>
          <w:rFonts w:ascii="Helvetica" w:eastAsia="Calibri" w:hAnsi="Helvetica" w:cs="Calibri"/>
        </w:rPr>
        <w:t xml:space="preserve"> WARUM der Planung steht im Mittelpunkt!</w:t>
      </w:r>
    </w:p>
    <w:p w14:paraId="395D33B5" w14:textId="77777777" w:rsidR="00757A49" w:rsidRPr="00F039F0" w:rsidRDefault="00757A49" w:rsidP="00F074DC">
      <w:pPr>
        <w:numPr>
          <w:ilvl w:val="0"/>
          <w:numId w:val="6"/>
        </w:numPr>
        <w:jc w:val="both"/>
        <w:rPr>
          <w:rFonts w:ascii="Helvetica" w:eastAsia="Calibri" w:hAnsi="Helvetica" w:cs="Calibri"/>
        </w:rPr>
      </w:pPr>
      <w:r w:rsidRPr="00F039F0">
        <w:rPr>
          <w:rFonts w:ascii="Helvetica" w:eastAsia="Calibri" w:hAnsi="Helvetica" w:cs="Calibri"/>
        </w:rPr>
        <w:t xml:space="preserve">Wesentlich: Beschreibung und Begründung des Vorgehens sind immer miteinander verbunden, insbesondere Verknüpfung mit der Verlaufs- und Sequenzplanung. </w:t>
      </w:r>
    </w:p>
    <w:p w14:paraId="47958B62" w14:textId="77777777" w:rsidR="00757A49" w:rsidRPr="00F039F0" w:rsidRDefault="00757A49" w:rsidP="00F074DC">
      <w:pPr>
        <w:numPr>
          <w:ilvl w:val="0"/>
          <w:numId w:val="6"/>
        </w:numPr>
        <w:jc w:val="both"/>
        <w:rPr>
          <w:rFonts w:ascii="Helvetica" w:eastAsia="Calibri" w:hAnsi="Helvetica" w:cs="Calibri"/>
        </w:rPr>
      </w:pPr>
      <w:r w:rsidRPr="00F039F0">
        <w:rPr>
          <w:rFonts w:ascii="Helvetica" w:eastAsia="Calibri" w:hAnsi="Helvetica" w:cs="Calibri"/>
        </w:rPr>
        <w:t>Bezug zur Lerngruppe/-voraussetzungen und Lernzielen wird deutlich (</w:t>
      </w:r>
      <w:r w:rsidR="00952B11">
        <w:rPr>
          <w:rFonts w:ascii="Helvetica" w:eastAsia="Calibri" w:hAnsi="Helvetica" w:cs="Calibri"/>
        </w:rPr>
        <w:t>b</w:t>
      </w:r>
      <w:r w:rsidRPr="00F039F0">
        <w:rPr>
          <w:rFonts w:ascii="Helvetica" w:eastAsia="Calibri" w:hAnsi="Helvetica" w:cs="Calibri"/>
        </w:rPr>
        <w:t>sp</w:t>
      </w:r>
      <w:r w:rsidR="00952B11">
        <w:rPr>
          <w:rFonts w:ascii="Helvetica" w:eastAsia="Calibri" w:hAnsi="Helvetica" w:cs="Calibri"/>
        </w:rPr>
        <w:t>w</w:t>
      </w:r>
      <w:r w:rsidRPr="00F039F0">
        <w:rPr>
          <w:rFonts w:ascii="Helvetica" w:eastAsia="Calibri" w:hAnsi="Helvetica" w:cs="Calibri"/>
        </w:rPr>
        <w:t xml:space="preserve">. </w:t>
      </w:r>
      <w:r w:rsidR="00952B11">
        <w:rPr>
          <w:rFonts w:ascii="Helvetica" w:eastAsia="Calibri" w:hAnsi="Helvetica" w:cs="Calibri"/>
        </w:rPr>
        <w:t xml:space="preserve">notwendige </w:t>
      </w:r>
      <w:r w:rsidRPr="00F039F0">
        <w:rPr>
          <w:rFonts w:ascii="Helvetica" w:eastAsia="Calibri" w:hAnsi="Helvetica" w:cs="Calibri"/>
        </w:rPr>
        <w:t xml:space="preserve">Differenzierung, </w:t>
      </w:r>
      <w:r w:rsidR="00952B11">
        <w:rPr>
          <w:rFonts w:ascii="Helvetica" w:eastAsia="Calibri" w:hAnsi="Helvetica" w:cs="Calibri"/>
        </w:rPr>
        <w:t xml:space="preserve">usw. </w:t>
      </w:r>
      <w:r w:rsidRPr="00F039F0">
        <w:rPr>
          <w:rFonts w:ascii="Helvetica" w:eastAsia="Calibri" w:hAnsi="Helvetica" w:cs="Calibri"/>
        </w:rPr>
        <w:t>…)</w:t>
      </w:r>
    </w:p>
    <w:p w14:paraId="4F110644" w14:textId="77777777" w:rsidR="00757A49" w:rsidRPr="00F039F0" w:rsidRDefault="00757A49" w:rsidP="00F074DC">
      <w:pPr>
        <w:numPr>
          <w:ilvl w:val="0"/>
          <w:numId w:val="6"/>
        </w:numPr>
        <w:jc w:val="both"/>
        <w:rPr>
          <w:rFonts w:ascii="Helvetica" w:eastAsia="Calibri" w:hAnsi="Helvetica" w:cs="Calibri"/>
        </w:rPr>
      </w:pPr>
      <w:r w:rsidRPr="00F039F0">
        <w:rPr>
          <w:rFonts w:ascii="Helvetica" w:eastAsia="Calibri" w:hAnsi="Helvetica" w:cs="Calibri"/>
        </w:rPr>
        <w:t>Exemplarität, Gegenwarts- und Zukunftsbedeutung sollen in ihrer Fachspezifik erkennbar werden.</w:t>
      </w:r>
    </w:p>
    <w:p w14:paraId="5B2A4C79" w14:textId="77777777" w:rsidR="00757A49" w:rsidRPr="00952B11" w:rsidRDefault="00757A49" w:rsidP="00952B11">
      <w:pPr>
        <w:numPr>
          <w:ilvl w:val="0"/>
          <w:numId w:val="6"/>
        </w:numPr>
        <w:jc w:val="both"/>
        <w:rPr>
          <w:rFonts w:ascii="Helvetica" w:eastAsia="Calibri" w:hAnsi="Helvetica" w:cs="Calibri"/>
        </w:rPr>
      </w:pPr>
      <w:r w:rsidRPr="00F039F0">
        <w:rPr>
          <w:rFonts w:ascii="Helvetica" w:eastAsia="Calibri" w:hAnsi="Helvetica" w:cs="Calibri"/>
        </w:rPr>
        <w:t xml:space="preserve">Empfehlung: </w:t>
      </w:r>
      <w:r w:rsidR="00952B11">
        <w:rPr>
          <w:rFonts w:ascii="Helvetica" w:eastAsia="Calibri" w:hAnsi="Helvetica" w:cs="Calibri"/>
        </w:rPr>
        <w:t xml:space="preserve">Eine </w:t>
      </w:r>
      <w:r w:rsidRPr="00F039F0">
        <w:rPr>
          <w:rFonts w:ascii="Helvetica" w:eastAsia="Calibri" w:hAnsi="Helvetica" w:cs="Calibri"/>
        </w:rPr>
        <w:t xml:space="preserve">Didaktische Reserve und/oder </w:t>
      </w:r>
      <w:r w:rsidR="00952B11">
        <w:rPr>
          <w:rFonts w:ascii="Helvetica" w:eastAsia="Calibri" w:hAnsi="Helvetica" w:cs="Calibri"/>
        </w:rPr>
        <w:t xml:space="preserve">eine </w:t>
      </w:r>
      <w:r w:rsidRPr="00F039F0">
        <w:rPr>
          <w:rFonts w:ascii="Helvetica" w:eastAsia="Calibri" w:hAnsi="Helvetica" w:cs="Calibri"/>
        </w:rPr>
        <w:t xml:space="preserve">Alternative am Stundenende kann </w:t>
      </w:r>
      <w:r w:rsidR="00952B11">
        <w:rPr>
          <w:rFonts w:ascii="Helvetica" w:eastAsia="Calibri" w:hAnsi="Helvetica" w:cs="Calibri"/>
        </w:rPr>
        <w:t xml:space="preserve">mit </w:t>
      </w:r>
      <w:r w:rsidRPr="00F039F0">
        <w:rPr>
          <w:rFonts w:ascii="Helvetica" w:eastAsia="Calibri" w:hAnsi="Helvetica" w:cs="Calibri"/>
        </w:rPr>
        <w:t>einbezogen werden.</w:t>
      </w:r>
      <w:r w:rsidR="00952B11">
        <w:rPr>
          <w:rFonts w:ascii="Helvetica" w:eastAsia="Calibri" w:hAnsi="Helvetica" w:cs="Calibri"/>
        </w:rPr>
        <w:t xml:space="preserve"> Auch d</w:t>
      </w:r>
      <w:r w:rsidRPr="00952B11">
        <w:rPr>
          <w:rFonts w:ascii="Helvetica" w:eastAsia="Calibri" w:hAnsi="Helvetica" w:cs="Calibri"/>
        </w:rPr>
        <w:t>as Aufzeigen und die Diskussion einer didaktischen Variante sind möglich.</w:t>
      </w:r>
    </w:p>
    <w:p w14:paraId="00C49BC5" w14:textId="673CB8C2" w:rsidR="00DD168A" w:rsidRDefault="00757A49" w:rsidP="00F074DC">
      <w:pPr>
        <w:numPr>
          <w:ilvl w:val="0"/>
          <w:numId w:val="6"/>
        </w:numPr>
        <w:jc w:val="both"/>
        <w:rPr>
          <w:rFonts w:ascii="Helvetica" w:eastAsia="Calibri" w:hAnsi="Helvetica" w:cs="Calibri"/>
        </w:rPr>
      </w:pPr>
      <w:r w:rsidRPr="00F039F0">
        <w:rPr>
          <w:rFonts w:ascii="Helvetica" w:eastAsia="Calibri" w:hAnsi="Helvetica" w:cs="Calibri"/>
        </w:rPr>
        <w:t>Optional: Sinnvolles Einbeziehen (fach-)didaktischer Literaturverweise.</w:t>
      </w:r>
    </w:p>
    <w:p w14:paraId="1F88E80F" w14:textId="623B4B68" w:rsidR="006A58CD" w:rsidRDefault="006A58CD" w:rsidP="006A58CD">
      <w:pPr>
        <w:jc w:val="both"/>
        <w:rPr>
          <w:rFonts w:ascii="Helvetica" w:eastAsia="Calibri" w:hAnsi="Helvetica" w:cs="Calibri"/>
        </w:rPr>
      </w:pPr>
    </w:p>
    <w:p w14:paraId="17C8CB52" w14:textId="77777777" w:rsidR="006A58CD" w:rsidRDefault="006A58CD" w:rsidP="006A58CD">
      <w:pPr>
        <w:jc w:val="both"/>
        <w:rPr>
          <w:rFonts w:ascii="Helvetica" w:eastAsia="Calibri" w:hAnsi="Helvetica" w:cs="Calibri"/>
        </w:rPr>
      </w:pPr>
    </w:p>
    <w:p w14:paraId="119897EE" w14:textId="77777777" w:rsidR="00952B11" w:rsidRPr="00952B11" w:rsidRDefault="00952B11" w:rsidP="00952B11">
      <w:pPr>
        <w:ind w:left="720"/>
        <w:jc w:val="both"/>
        <w:rPr>
          <w:rFonts w:ascii="Helvetica" w:eastAsia="Calibri" w:hAnsi="Helvetica" w:cs="Calibri"/>
        </w:rPr>
      </w:pPr>
    </w:p>
    <w:p w14:paraId="26094441" w14:textId="77777777" w:rsidR="00163A1A" w:rsidRPr="00F039F0" w:rsidRDefault="00DD168A" w:rsidP="00F074DC">
      <w:pPr>
        <w:jc w:val="both"/>
        <w:rPr>
          <w:rFonts w:ascii="Helvetica" w:eastAsia="Calibri" w:hAnsi="Helvetica" w:cs="Calibri"/>
          <w:b/>
          <w:bCs/>
          <w:highlight w:val="lightGray"/>
        </w:rPr>
      </w:pPr>
      <w:r w:rsidRPr="00F039F0">
        <w:rPr>
          <w:rFonts w:ascii="Helvetica" w:eastAsia="Calibri" w:hAnsi="Helvetica" w:cs="Calibri"/>
          <w:b/>
          <w:bCs/>
          <w:highlight w:val="lightGray"/>
        </w:rPr>
        <w:lastRenderedPageBreak/>
        <w:t>z</w:t>
      </w:r>
      <w:r w:rsidR="007A7A0C" w:rsidRPr="00F039F0">
        <w:rPr>
          <w:rFonts w:ascii="Helvetica" w:eastAsia="Calibri" w:hAnsi="Helvetica" w:cs="Calibri"/>
          <w:b/>
          <w:bCs/>
          <w:highlight w:val="lightGray"/>
        </w:rPr>
        <w:t xml:space="preserve">u </w:t>
      </w:r>
      <w:r w:rsidR="00163A1A" w:rsidRPr="00F039F0">
        <w:rPr>
          <w:rFonts w:ascii="Helvetica" w:eastAsia="Calibri" w:hAnsi="Helvetica" w:cs="Calibri"/>
          <w:b/>
          <w:bCs/>
          <w:highlight w:val="lightGray"/>
        </w:rPr>
        <w:t xml:space="preserve">3. </w:t>
      </w:r>
      <w:r w:rsidR="00F039F0">
        <w:rPr>
          <w:rFonts w:ascii="Helvetica" w:eastAsia="Calibri" w:hAnsi="Helvetica" w:cs="Calibri"/>
          <w:b/>
          <w:bCs/>
          <w:highlight w:val="lightGray"/>
        </w:rPr>
        <w:t>ANHANG</w:t>
      </w:r>
    </w:p>
    <w:p w14:paraId="4C8C38D5" w14:textId="77777777" w:rsidR="00F039F0" w:rsidRDefault="00F039F0" w:rsidP="00F074DC">
      <w:pPr>
        <w:jc w:val="both"/>
        <w:rPr>
          <w:rFonts w:ascii="Helvetica" w:eastAsia="Calibri" w:hAnsi="Helvetica" w:cs="Calibri"/>
          <w:b/>
          <w:bCs/>
          <w:highlight w:val="lightGray"/>
        </w:rPr>
      </w:pPr>
    </w:p>
    <w:p w14:paraId="3A6D22F3" w14:textId="77777777" w:rsidR="00163A1A" w:rsidRDefault="00DD168A" w:rsidP="00F074DC">
      <w:pPr>
        <w:jc w:val="both"/>
        <w:rPr>
          <w:rFonts w:ascii="Helvetica" w:eastAsia="Calibri" w:hAnsi="Helvetica" w:cs="Calibri"/>
          <w:b/>
          <w:bCs/>
          <w:highlight w:val="lightGray"/>
        </w:rPr>
      </w:pPr>
      <w:r w:rsidRPr="00F039F0">
        <w:rPr>
          <w:rFonts w:ascii="Helvetica" w:eastAsia="Calibri" w:hAnsi="Helvetica" w:cs="Calibri"/>
          <w:b/>
          <w:bCs/>
          <w:highlight w:val="lightGray"/>
        </w:rPr>
        <w:t>3</w:t>
      </w:r>
      <w:r w:rsidR="00163A1A" w:rsidRPr="00F039F0">
        <w:rPr>
          <w:rFonts w:ascii="Helvetica" w:eastAsia="Calibri" w:hAnsi="Helvetica" w:cs="Calibri"/>
          <w:b/>
          <w:bCs/>
          <w:highlight w:val="lightGray"/>
        </w:rPr>
        <w:t>.1</w:t>
      </w:r>
      <w:r w:rsidR="006A06A4" w:rsidRPr="00F039F0">
        <w:rPr>
          <w:rFonts w:ascii="Helvetica" w:eastAsia="Calibri" w:hAnsi="Helvetica" w:cs="Calibri"/>
          <w:b/>
          <w:bCs/>
          <w:highlight w:val="lightGray"/>
        </w:rPr>
        <w:t>.</w:t>
      </w:r>
      <w:r w:rsidR="00163A1A" w:rsidRPr="00F039F0">
        <w:rPr>
          <w:rFonts w:ascii="Helvetica" w:eastAsia="Calibri" w:hAnsi="Helvetica" w:cs="Calibri"/>
          <w:b/>
          <w:bCs/>
          <w:highlight w:val="lightGray"/>
        </w:rPr>
        <w:t xml:space="preserve"> Sachanalyse</w:t>
      </w:r>
      <w:r w:rsidR="00F039F0">
        <w:rPr>
          <w:rFonts w:ascii="Helvetica" w:eastAsia="Calibri" w:hAnsi="Helvetica" w:cs="Calibri"/>
          <w:b/>
          <w:bCs/>
          <w:highlight w:val="lightGray"/>
        </w:rPr>
        <w:t xml:space="preserve"> (optional)</w:t>
      </w:r>
    </w:p>
    <w:p w14:paraId="07E2A517" w14:textId="77777777" w:rsidR="00952B11" w:rsidRPr="00F039F0" w:rsidRDefault="00952B11" w:rsidP="00F074DC">
      <w:pPr>
        <w:jc w:val="both"/>
        <w:rPr>
          <w:rFonts w:ascii="Helvetica" w:eastAsia="Calibri" w:hAnsi="Helvetica" w:cs="Calibri"/>
          <w:b/>
          <w:bCs/>
          <w:highlight w:val="lightGray"/>
        </w:rPr>
      </w:pPr>
    </w:p>
    <w:p w14:paraId="1CE40A8C" w14:textId="77777777" w:rsidR="008F6EE9" w:rsidRPr="00F039F0" w:rsidRDefault="008F6EE9" w:rsidP="00F074DC">
      <w:pPr>
        <w:jc w:val="both"/>
        <w:rPr>
          <w:rFonts w:ascii="Helvetica" w:eastAsia="Calibri" w:hAnsi="Helvetica" w:cs="Calibri"/>
          <w:b/>
          <w:bCs/>
        </w:rPr>
      </w:pPr>
      <w:r w:rsidRPr="00F039F0">
        <w:rPr>
          <w:rFonts w:ascii="Helvetica" w:eastAsia="Calibri" w:hAnsi="Helvetica" w:cs="Calibri"/>
          <w:b/>
          <w:bCs/>
          <w:highlight w:val="lightGray"/>
        </w:rPr>
        <w:t>3.2. Tabellarische Stundenplanung</w:t>
      </w:r>
      <w:r w:rsidRPr="00F039F0">
        <w:rPr>
          <w:rFonts w:ascii="Helvetica" w:eastAsia="Calibri" w:hAnsi="Helvetica" w:cs="Calibri"/>
          <w:b/>
          <w:bCs/>
        </w:rPr>
        <w:t xml:space="preserve"> </w:t>
      </w:r>
    </w:p>
    <w:p w14:paraId="73755042" w14:textId="77777777" w:rsidR="00757A49" w:rsidRPr="00F039F0" w:rsidRDefault="00757A49" w:rsidP="00F074DC">
      <w:pPr>
        <w:jc w:val="both"/>
        <w:rPr>
          <w:rFonts w:ascii="Helvetica" w:eastAsia="Calibri" w:hAnsi="Helvetica" w:cs="Calibri"/>
          <w:b/>
          <w:bCs/>
        </w:rPr>
      </w:pPr>
    </w:p>
    <w:p w14:paraId="7694E50A" w14:textId="77777777" w:rsidR="00757A49" w:rsidRPr="00F039F0" w:rsidRDefault="00DD168A" w:rsidP="00F074DC">
      <w:pPr>
        <w:jc w:val="both"/>
        <w:rPr>
          <w:rFonts w:ascii="Helvetica" w:eastAsia="Arial" w:hAnsi="Helvetica" w:cs="Arial"/>
          <w:i/>
          <w:u w:val="single"/>
        </w:rPr>
      </w:pPr>
      <w:r w:rsidRPr="00F039F0">
        <w:rPr>
          <w:rFonts w:ascii="Helvetica" w:eastAsia="Arial" w:hAnsi="Helvetica" w:cs="Arial"/>
          <w:i/>
          <w:u w:val="single"/>
        </w:rPr>
        <w:t>Orientierung</w:t>
      </w:r>
      <w:r w:rsidR="00757A49" w:rsidRPr="00F039F0">
        <w:rPr>
          <w:rFonts w:ascii="Helvetica" w:eastAsia="Arial" w:hAnsi="Helvetica" w:cs="Arial"/>
          <w:i/>
          <w:u w:val="single"/>
        </w:rPr>
        <w:t xml:space="preserve"> für </w:t>
      </w:r>
      <w:r w:rsidRPr="00F039F0">
        <w:rPr>
          <w:rFonts w:ascii="Helvetica" w:eastAsia="Arial" w:hAnsi="Helvetica" w:cs="Arial"/>
          <w:i/>
          <w:u w:val="single"/>
        </w:rPr>
        <w:t xml:space="preserve">die </w:t>
      </w:r>
      <w:r w:rsidR="00757A49" w:rsidRPr="00F039F0">
        <w:rPr>
          <w:rFonts w:ascii="Helvetica" w:eastAsia="Arial" w:hAnsi="Helvetica" w:cs="Arial"/>
          <w:i/>
          <w:u w:val="single"/>
        </w:rPr>
        <w:t>tabellarische Stundenplanung im (Anhang) des Entwurfes</w:t>
      </w:r>
    </w:p>
    <w:p w14:paraId="4923B495" w14:textId="77777777" w:rsidR="00757A49" w:rsidRPr="00F039F0" w:rsidRDefault="00757A49" w:rsidP="00F074DC">
      <w:pPr>
        <w:jc w:val="both"/>
        <w:rPr>
          <w:rFonts w:ascii="Helvetica" w:eastAsia="Arial" w:hAnsi="Helvetica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5"/>
        <w:gridCol w:w="1767"/>
        <w:gridCol w:w="2180"/>
        <w:gridCol w:w="1684"/>
        <w:gridCol w:w="1293"/>
        <w:gridCol w:w="1335"/>
      </w:tblGrid>
      <w:tr w:rsidR="00757A49" w:rsidRPr="00F039F0" w14:paraId="344D7B75" w14:textId="77777777" w:rsidTr="00213DF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D38D05" w14:textId="77777777" w:rsidR="00757A49" w:rsidRPr="00F039F0" w:rsidRDefault="00757A49" w:rsidP="00F074DC">
            <w:pPr>
              <w:jc w:val="both"/>
              <w:rPr>
                <w:rFonts w:ascii="Helvetica" w:hAnsi="Helvetica"/>
              </w:rPr>
            </w:pPr>
            <w:r w:rsidRPr="00F039F0">
              <w:rPr>
                <w:rFonts w:ascii="Helvetica" w:eastAsia="Arial" w:hAnsi="Helvetica" w:cs="Arial"/>
              </w:rPr>
              <w:t>Zeit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5F14D" w14:textId="77777777" w:rsidR="00757A49" w:rsidRPr="00F039F0" w:rsidRDefault="00757A49" w:rsidP="00F074DC">
            <w:pPr>
              <w:jc w:val="both"/>
              <w:rPr>
                <w:rFonts w:ascii="Helvetica" w:hAnsi="Helvetica"/>
              </w:rPr>
            </w:pPr>
            <w:r w:rsidRPr="00F039F0">
              <w:rPr>
                <w:rFonts w:ascii="Helvetica" w:eastAsia="Arial" w:hAnsi="Helvetica" w:cs="Arial"/>
              </w:rPr>
              <w:t xml:space="preserve">didaktische Funktion /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6F3D0" w14:textId="77777777" w:rsidR="00757A49" w:rsidRPr="00F039F0" w:rsidRDefault="00757A49" w:rsidP="00F074DC">
            <w:pPr>
              <w:jc w:val="both"/>
              <w:rPr>
                <w:rFonts w:ascii="Helvetica" w:hAnsi="Helvetica"/>
              </w:rPr>
            </w:pPr>
            <w:r w:rsidRPr="00F039F0">
              <w:rPr>
                <w:rFonts w:ascii="Helvetica" w:eastAsia="Arial" w:hAnsi="Helvetica" w:cs="Arial"/>
              </w:rPr>
              <w:t>Unterrichtsinhalte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42810" w14:textId="77777777" w:rsidR="00757A49" w:rsidRPr="00F039F0" w:rsidRDefault="00757A49" w:rsidP="00F074DC">
            <w:pPr>
              <w:jc w:val="both"/>
              <w:rPr>
                <w:rFonts w:ascii="Helvetica" w:hAnsi="Helvetica"/>
              </w:rPr>
            </w:pPr>
            <w:r w:rsidRPr="00F039F0">
              <w:rPr>
                <w:rFonts w:ascii="Helvetica" w:eastAsia="Arial" w:hAnsi="Helvetica" w:cs="Arial"/>
              </w:rPr>
              <w:t>Sozialform / Methode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1BBD0" w14:textId="77777777" w:rsidR="00757A49" w:rsidRPr="00F039F0" w:rsidRDefault="00757A49" w:rsidP="00F074DC">
            <w:pPr>
              <w:jc w:val="both"/>
              <w:rPr>
                <w:rFonts w:ascii="Helvetica" w:hAnsi="Helvetica"/>
              </w:rPr>
            </w:pPr>
            <w:r w:rsidRPr="00F039F0">
              <w:rPr>
                <w:rFonts w:ascii="Helvetica" w:eastAsia="Arial" w:hAnsi="Helvetica" w:cs="Arial"/>
              </w:rPr>
              <w:t>Medien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F0347" w14:textId="77777777" w:rsidR="00757A49" w:rsidRPr="00F039F0" w:rsidRDefault="00757A49" w:rsidP="00F074DC">
            <w:pPr>
              <w:jc w:val="both"/>
              <w:rPr>
                <w:rFonts w:ascii="Helvetica" w:hAnsi="Helvetica"/>
              </w:rPr>
            </w:pPr>
            <w:r w:rsidRPr="00F039F0">
              <w:rPr>
                <w:rFonts w:ascii="Helvetica" w:eastAsia="Arial" w:hAnsi="Helvetica" w:cs="Arial"/>
                <w:color w:val="FF0000"/>
              </w:rPr>
              <w:t>Bezug zu</w:t>
            </w:r>
            <w:r w:rsidR="00DD168A" w:rsidRPr="00F039F0">
              <w:rPr>
                <w:rFonts w:ascii="Helvetica" w:eastAsia="Arial" w:hAnsi="Helvetica" w:cs="Arial"/>
                <w:color w:val="FF0000"/>
              </w:rPr>
              <w:t>m</w:t>
            </w:r>
            <w:r w:rsidRPr="00F039F0">
              <w:rPr>
                <w:rFonts w:ascii="Helvetica" w:eastAsia="Arial" w:hAnsi="Helvetica" w:cs="Arial"/>
                <w:color w:val="FF0000"/>
              </w:rPr>
              <w:t xml:space="preserve"> Lernziel</w:t>
            </w:r>
          </w:p>
        </w:tc>
      </w:tr>
      <w:tr w:rsidR="00757A49" w:rsidRPr="00F039F0" w14:paraId="539E2646" w14:textId="77777777" w:rsidTr="00213DF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607FB" w14:textId="77777777" w:rsidR="00757A49" w:rsidRPr="00F039F0" w:rsidRDefault="00757A49" w:rsidP="00F074DC">
            <w:pPr>
              <w:jc w:val="both"/>
              <w:rPr>
                <w:rFonts w:ascii="Helvetica" w:hAnsi="Helvetica"/>
              </w:rPr>
            </w:pPr>
            <w:r w:rsidRPr="00F039F0">
              <w:rPr>
                <w:rFonts w:ascii="Helvetica" w:eastAsia="Arial" w:hAnsi="Helvetica" w:cs="Arial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CDECE" w14:textId="77777777" w:rsidR="00757A49" w:rsidRPr="00F039F0" w:rsidRDefault="00757A49" w:rsidP="00F074DC">
            <w:pPr>
              <w:jc w:val="both"/>
              <w:rPr>
                <w:rFonts w:ascii="Helvetica" w:hAnsi="Helvetica"/>
              </w:rPr>
            </w:pPr>
            <w:r w:rsidRPr="00F039F0">
              <w:rPr>
                <w:rFonts w:ascii="Helvetica" w:eastAsia="Arial" w:hAnsi="Helvetica" w:cs="Arial"/>
              </w:rPr>
              <w:t>...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2C6EA3" w14:textId="77777777" w:rsidR="00757A49" w:rsidRPr="00F039F0" w:rsidRDefault="00757A49" w:rsidP="00F074DC">
            <w:pPr>
              <w:jc w:val="both"/>
              <w:rPr>
                <w:rFonts w:ascii="Helvetica" w:hAnsi="Helvetica"/>
              </w:rPr>
            </w:pPr>
            <w:r w:rsidRPr="00F039F0">
              <w:rPr>
                <w:rFonts w:ascii="Helvetica" w:eastAsia="Arial" w:hAnsi="Helvetica" w:cs="Arial"/>
              </w:rPr>
              <w:t>...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9D28F8" w14:textId="77777777" w:rsidR="00757A49" w:rsidRPr="00F039F0" w:rsidRDefault="00757A49" w:rsidP="00F074DC">
            <w:pPr>
              <w:jc w:val="both"/>
              <w:rPr>
                <w:rFonts w:ascii="Helvetica" w:hAnsi="Helvetica"/>
              </w:rPr>
            </w:pPr>
            <w:r w:rsidRPr="00F039F0">
              <w:rPr>
                <w:rFonts w:ascii="Helvetica" w:eastAsia="Arial" w:hAnsi="Helvetica" w:cs="Arial"/>
              </w:rPr>
              <w:t>...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39B66A" w14:textId="77777777" w:rsidR="00757A49" w:rsidRPr="00F039F0" w:rsidRDefault="00757A49" w:rsidP="00F074DC">
            <w:pPr>
              <w:jc w:val="both"/>
              <w:rPr>
                <w:rFonts w:ascii="Helvetica" w:hAnsi="Helvetica"/>
              </w:rPr>
            </w:pPr>
            <w:r w:rsidRPr="00F039F0">
              <w:rPr>
                <w:rFonts w:ascii="Helvetica" w:eastAsia="Arial" w:hAnsi="Helvetica" w:cs="Arial"/>
              </w:rPr>
              <w:t>...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17F852" w14:textId="77777777" w:rsidR="00757A49" w:rsidRPr="00F039F0" w:rsidRDefault="00757A49" w:rsidP="00F074DC">
            <w:pPr>
              <w:jc w:val="both"/>
              <w:rPr>
                <w:rFonts w:ascii="Helvetica" w:hAnsi="Helvetica"/>
              </w:rPr>
            </w:pPr>
            <w:r w:rsidRPr="00F039F0">
              <w:rPr>
                <w:rFonts w:ascii="Helvetica" w:eastAsia="Arial" w:hAnsi="Helvetica" w:cs="Arial"/>
              </w:rPr>
              <w:t>...</w:t>
            </w:r>
          </w:p>
        </w:tc>
      </w:tr>
    </w:tbl>
    <w:p w14:paraId="752F2604" w14:textId="77777777" w:rsidR="00757A49" w:rsidRPr="00F039F0" w:rsidRDefault="00757A49" w:rsidP="00F074DC">
      <w:pPr>
        <w:jc w:val="both"/>
        <w:rPr>
          <w:rFonts w:ascii="Helvetica" w:eastAsia="Arial" w:hAnsi="Helvetica" w:cs="Arial"/>
        </w:rPr>
      </w:pPr>
    </w:p>
    <w:p w14:paraId="2CD25872" w14:textId="77777777" w:rsidR="00757A49" w:rsidRDefault="00F039F0" w:rsidP="00F074DC">
      <w:pPr>
        <w:jc w:val="both"/>
        <w:rPr>
          <w:rFonts w:ascii="Helvetica" w:eastAsia="Calibri" w:hAnsi="Helvetica" w:cs="Calibri"/>
          <w:b/>
          <w:bCs/>
        </w:rPr>
      </w:pPr>
      <w:r w:rsidRPr="00F039F0">
        <w:rPr>
          <w:rFonts w:ascii="Helvetica" w:eastAsia="Calibri" w:hAnsi="Helvetica" w:cs="Calibri"/>
          <w:b/>
          <w:bCs/>
          <w:highlight w:val="lightGray"/>
        </w:rPr>
        <w:t>3.3. kommentierter Sitzplan</w:t>
      </w:r>
    </w:p>
    <w:p w14:paraId="1C97E3F5" w14:textId="77777777" w:rsidR="00952B11" w:rsidRPr="00F039F0" w:rsidRDefault="00952B11" w:rsidP="00F074DC">
      <w:pPr>
        <w:jc w:val="both"/>
        <w:rPr>
          <w:rFonts w:ascii="Helvetica" w:eastAsia="Calibri" w:hAnsi="Helvetica" w:cs="Calibri"/>
          <w:b/>
          <w:bCs/>
        </w:rPr>
      </w:pPr>
    </w:p>
    <w:p w14:paraId="0A10FFFB" w14:textId="77777777" w:rsidR="00952B11" w:rsidRPr="00F039F0" w:rsidRDefault="008F6EE9" w:rsidP="00F074DC">
      <w:pPr>
        <w:jc w:val="both"/>
        <w:rPr>
          <w:rFonts w:ascii="Helvetica" w:eastAsia="Calibri" w:hAnsi="Helvetica" w:cs="Calibri"/>
          <w:b/>
          <w:bCs/>
        </w:rPr>
      </w:pPr>
      <w:r w:rsidRPr="00F039F0">
        <w:rPr>
          <w:rFonts w:ascii="Helvetica" w:eastAsia="Calibri" w:hAnsi="Helvetica" w:cs="Calibri"/>
          <w:b/>
          <w:bCs/>
          <w:highlight w:val="lightGray"/>
        </w:rPr>
        <w:t>3.</w:t>
      </w:r>
      <w:r w:rsidR="00F039F0">
        <w:rPr>
          <w:rFonts w:ascii="Helvetica" w:eastAsia="Calibri" w:hAnsi="Helvetica" w:cs="Calibri"/>
          <w:b/>
          <w:bCs/>
          <w:highlight w:val="lightGray"/>
        </w:rPr>
        <w:t>4</w:t>
      </w:r>
      <w:r w:rsidRPr="00F039F0">
        <w:rPr>
          <w:rFonts w:ascii="Helvetica" w:eastAsia="Calibri" w:hAnsi="Helvetica" w:cs="Calibri"/>
          <w:b/>
          <w:bCs/>
          <w:highlight w:val="lightGray"/>
        </w:rPr>
        <w:t>. Materialien für die Stunde</w:t>
      </w:r>
    </w:p>
    <w:p w14:paraId="4938E8B8" w14:textId="77777777" w:rsidR="00757A49" w:rsidRPr="00F039F0" w:rsidRDefault="00757A49" w:rsidP="00F074DC">
      <w:pPr>
        <w:numPr>
          <w:ilvl w:val="0"/>
          <w:numId w:val="4"/>
        </w:numPr>
        <w:ind w:left="720" w:hanging="360"/>
        <w:jc w:val="both"/>
        <w:rPr>
          <w:rFonts w:ascii="Helvetica" w:eastAsia="Arial" w:hAnsi="Helvetica" w:cs="Arial"/>
        </w:rPr>
      </w:pPr>
      <w:r w:rsidRPr="00F039F0">
        <w:rPr>
          <w:rFonts w:ascii="Helvetica" w:eastAsia="Arial" w:hAnsi="Helvetica" w:cs="Arial"/>
        </w:rPr>
        <w:t>Tafelbilder</w:t>
      </w:r>
    </w:p>
    <w:p w14:paraId="2744BEF3" w14:textId="77777777" w:rsidR="00757A49" w:rsidRPr="00F039F0" w:rsidRDefault="00757A49" w:rsidP="00F074DC">
      <w:pPr>
        <w:numPr>
          <w:ilvl w:val="0"/>
          <w:numId w:val="4"/>
        </w:numPr>
        <w:ind w:left="720" w:hanging="360"/>
        <w:jc w:val="both"/>
        <w:rPr>
          <w:rFonts w:ascii="Helvetica" w:eastAsia="Arial" w:hAnsi="Helvetica" w:cs="Arial"/>
        </w:rPr>
      </w:pPr>
      <w:r w:rsidRPr="00F039F0">
        <w:rPr>
          <w:rFonts w:ascii="Helvetica" w:eastAsia="Arial" w:hAnsi="Helvetica" w:cs="Arial"/>
        </w:rPr>
        <w:t>Erwartungsbilder</w:t>
      </w:r>
    </w:p>
    <w:p w14:paraId="135E3D88" w14:textId="77777777" w:rsidR="00757A49" w:rsidRPr="00F039F0" w:rsidRDefault="00757A49" w:rsidP="00F074DC">
      <w:pPr>
        <w:numPr>
          <w:ilvl w:val="0"/>
          <w:numId w:val="4"/>
        </w:numPr>
        <w:ind w:left="720" w:hanging="360"/>
        <w:jc w:val="both"/>
        <w:rPr>
          <w:rFonts w:ascii="Helvetica" w:eastAsia="Arial" w:hAnsi="Helvetica" w:cs="Arial"/>
        </w:rPr>
      </w:pPr>
      <w:r w:rsidRPr="00F039F0">
        <w:rPr>
          <w:rFonts w:ascii="Helvetica" w:eastAsia="Arial" w:hAnsi="Helvetica" w:cs="Arial"/>
        </w:rPr>
        <w:t>Materialien (Texte / Lehrbuchseiten als Kopie, Arbeitsblätter etc.)</w:t>
      </w:r>
    </w:p>
    <w:p w14:paraId="216B484D" w14:textId="77777777" w:rsidR="00757A49" w:rsidRPr="00F039F0" w:rsidRDefault="00757A49" w:rsidP="00F074DC">
      <w:pPr>
        <w:numPr>
          <w:ilvl w:val="0"/>
          <w:numId w:val="4"/>
        </w:numPr>
        <w:ind w:left="720" w:hanging="360"/>
        <w:jc w:val="both"/>
        <w:rPr>
          <w:rFonts w:ascii="Helvetica" w:eastAsia="Arial" w:hAnsi="Helvetica" w:cs="Arial"/>
        </w:rPr>
      </w:pPr>
      <w:r w:rsidRPr="00F039F0">
        <w:rPr>
          <w:rFonts w:ascii="Helvetica" w:eastAsia="Arial" w:hAnsi="Helvetica" w:cs="Arial"/>
        </w:rPr>
        <w:t>PPP Folien (max. sechs Folien auf eine A4 Seite)</w:t>
      </w:r>
    </w:p>
    <w:p w14:paraId="2BC166CC" w14:textId="77777777" w:rsidR="00757A49" w:rsidRPr="00F039F0" w:rsidRDefault="00757A49" w:rsidP="00F074DC">
      <w:pPr>
        <w:numPr>
          <w:ilvl w:val="0"/>
          <w:numId w:val="4"/>
        </w:numPr>
        <w:ind w:left="720" w:hanging="360"/>
        <w:jc w:val="both"/>
        <w:rPr>
          <w:rFonts w:ascii="Helvetica" w:eastAsia="Arial" w:hAnsi="Helvetica" w:cs="Arial"/>
        </w:rPr>
      </w:pPr>
      <w:r w:rsidRPr="00F039F0">
        <w:rPr>
          <w:rFonts w:ascii="Helvetica" w:eastAsia="Arial" w:hAnsi="Helvetica" w:cs="Arial"/>
        </w:rPr>
        <w:t>Hallenplan (Sport)</w:t>
      </w:r>
    </w:p>
    <w:p w14:paraId="35917C1F" w14:textId="77777777" w:rsidR="00757A49" w:rsidRDefault="00757A49" w:rsidP="00F074DC">
      <w:pPr>
        <w:jc w:val="both"/>
        <w:rPr>
          <w:rFonts w:ascii="Helvetica" w:eastAsia="Calibri" w:hAnsi="Helvetica" w:cs="Calibri"/>
        </w:rPr>
      </w:pPr>
    </w:p>
    <w:p w14:paraId="29538D33" w14:textId="09B6CE2C" w:rsidR="00952B11" w:rsidRDefault="00952B11" w:rsidP="00F074DC">
      <w:pPr>
        <w:jc w:val="both"/>
        <w:rPr>
          <w:rFonts w:ascii="Helvetica" w:eastAsia="Calibri" w:hAnsi="Helvetica" w:cs="Calibri"/>
        </w:rPr>
      </w:pPr>
    </w:p>
    <w:p w14:paraId="055CB280" w14:textId="2A66522E" w:rsidR="00C33284" w:rsidRDefault="00072C1D" w:rsidP="00F074DC">
      <w:pPr>
        <w:jc w:val="both"/>
        <w:rPr>
          <w:rFonts w:ascii="Helvetica" w:eastAsia="Calibri" w:hAnsi="Helvetica" w:cs="Calibri"/>
        </w:rPr>
      </w:pPr>
      <w:r>
        <w:rPr>
          <w:rFonts w:ascii="Helvetica" w:eastAsia="Calibri" w:hAnsi="Helvetica" w:cs="Calibr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825BB9F" wp14:editId="5F6A0717">
                <wp:simplePos x="0" y="0"/>
                <wp:positionH relativeFrom="column">
                  <wp:posOffset>-188595</wp:posOffset>
                </wp:positionH>
                <wp:positionV relativeFrom="paragraph">
                  <wp:posOffset>142059</wp:posOffset>
                </wp:positionV>
                <wp:extent cx="6189104" cy="2672080"/>
                <wp:effectExtent l="25400" t="25400" r="212090" b="14732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9104" cy="2672080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sx="102000" sy="102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2F330" id="Rechteck 2" o:spid="_x0000_s1026" style="position:absolute;margin-left:-14.85pt;margin-top:11.2pt;width:487.35pt;height:210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90iwQIAANcFAAAOAAAAZHJzL2Uyb0RvYy54bWysVEtPGzEQvlfqf7B8L/togBCxQRGIqhKC&#10;iFBxdrx2doXXdu1JNumv79j7SETppWoOzszO+5vH9c2+UWQnnK+NLmh2llIiNDdlrTcF/fFy/2VK&#10;iQemS6aMFgU9CE9v5p8/Xbd2JnJTGVUKR9CJ9rPWFrQCsLMk8bwSDfNnxgqNQmlcwwBZt0lKx1r0&#10;3qgkT9OLpDWutM5w4T1+veuEdB79Syk4PEnpBRBVUMwN4uviuw5vMr9ms41jtqp5nwb7hywaVmsM&#10;Orq6Y8DI1tV/uGpq7ow3Es64aRIjZc1FrAGrydJ31awqZkWsBcHxdoTJ/z+3/HG3dKQuC5pTolmD&#10;LXoWvALB30ge0Gmtn6HSyi5dz3kkQ6l76Zrwj0WQfUT0MCIq9kA4frzIpldZOqGEoyy/uMzTacQ8&#10;OZpb5+GbMA0JREEdtiwiyXYPHjAkqg4qIZqITUVRDL0F4VZV2ZK12rpnhmWcYwRsdFkHZ1+nWcdg&#10;x/PLNPxwHDGvLMXhCTSmNdBMbXCEQVHiDLzWUEX4Q0khVMjhVjmyYzhJa8X4W5elshXrPk6i+2PG&#10;qB2zN0OSkTvJPwnYdmhGCg5KhFBKPwuJPcE88xgkboMYo5dvWegMAhM1g4mslRqNso+MFAxGvW4w&#10;65IZDbtK/xpt1I4RjYbRsKm1cR9FPaYqO31M+6TWQK5NecARRMzjDHnL72vE+oF5WDKHy4htwgMD&#10;T/hIZdqCmp6ipDLu10ffgz7uCEopaXG5C+p/bpkTlKjvGrfnKptM0C1EZnKOY4lNP5WsTyV629wa&#10;7HqG82J5JIM+qIGUzjSveIcWISqKmOYYu6Ac3MDcQnd08JJxsVhENbwAlsGDXlkenAdUw5S97F+Z&#10;s/06AG7SoxkOAZu924pON1hqs9iCkXVcmSOuPd54PeLA9JcunKdTPmod7/H8NwAAAP//AwBQSwME&#10;FAAGAAgAAAAhAPM73A7gAAAACgEAAA8AAABkcnMvZG93bnJldi54bWxMj8FOwzAQRO9I/IO1SNxa&#10;uyEQEuJUKBInEFJTDhzdeEmixuvIdtOUr8ec4Ljap5k35XYxI5vR+cGShM1aAENqrR6ok/Cxf1k9&#10;AvNBkVajJZRwQQ/b6vqqVIW2Z9rh3ISOxRDyhZLQhzAVnPu2R6P82k5I8fdlnVEhnq7j2qlzDDcj&#10;T4R44EYNFBt6NWHdY3tsTkaC27x91ibXLnsX2VyL78vrcd9IeXuzPD8BC7iEPxh+9aM6VNHpYE+k&#10;PRslrJI8i6iEJEmBRSBP7+O4g4Q0vUuAVyX/P6H6AQAA//8DAFBLAQItABQABgAIAAAAIQC2gziS&#10;/gAAAOEBAAATAAAAAAAAAAAAAAAAAAAAAABbQ29udGVudF9UeXBlc10ueG1sUEsBAi0AFAAGAAgA&#10;AAAhADj9If/WAAAAlAEAAAsAAAAAAAAAAAAAAAAALwEAAF9yZWxzLy5yZWxzUEsBAi0AFAAGAAgA&#10;AAAhAEIP3SLBAgAA1wUAAA4AAAAAAAAAAAAAAAAALgIAAGRycy9lMm9Eb2MueG1sUEsBAi0AFAAG&#10;AAgAAAAhAPM73A7gAAAACgEAAA8AAAAAAAAAAAAAAAAAGwUAAGRycy9kb3ducmV2LnhtbFBLBQYA&#10;AAAABAAEAPMAAAAoBgAAAAA=&#10;" fillcolor="white [3201]" strokecolor="black [3200]" strokeweight="1pt">
                <v:shadow on="t" type="perspective" color="black" opacity="26214f" origin="-.5,-.5" offset=".74836mm,.74836mm" matrix="66847f,,,66847f"/>
              </v:rect>
            </w:pict>
          </mc:Fallback>
        </mc:AlternateContent>
      </w:r>
    </w:p>
    <w:p w14:paraId="50388B3A" w14:textId="5BDC383D" w:rsidR="00952B11" w:rsidRDefault="00952B11" w:rsidP="00F074DC">
      <w:pPr>
        <w:jc w:val="both"/>
        <w:rPr>
          <w:rFonts w:ascii="Helvetica" w:eastAsia="Calibri" w:hAnsi="Helvetica" w:cs="Calibri"/>
        </w:rPr>
      </w:pPr>
    </w:p>
    <w:p w14:paraId="244208CA" w14:textId="77777777" w:rsidR="00952B11" w:rsidRDefault="00952B11" w:rsidP="00F074DC">
      <w:pPr>
        <w:jc w:val="both"/>
        <w:rPr>
          <w:rFonts w:ascii="Helvetica" w:eastAsia="Calibri" w:hAnsi="Helvetica" w:cs="Calibri"/>
        </w:rPr>
      </w:pPr>
    </w:p>
    <w:p w14:paraId="1457E342" w14:textId="77777777" w:rsidR="00952B11" w:rsidRDefault="00952B11" w:rsidP="00F074DC">
      <w:pPr>
        <w:jc w:val="both"/>
        <w:rPr>
          <w:rFonts w:ascii="Helvetica" w:eastAsia="Calibri" w:hAnsi="Helvetica" w:cs="Calibri"/>
        </w:rPr>
      </w:pPr>
      <w:r>
        <w:rPr>
          <w:rFonts w:ascii="Helvetica" w:eastAsia="Calibri" w:hAnsi="Helvetica" w:cs="Calibri"/>
        </w:rPr>
        <w:t>Formales:</w:t>
      </w:r>
    </w:p>
    <w:p w14:paraId="0AB62575" w14:textId="77777777" w:rsidR="00952B11" w:rsidRDefault="00952B11" w:rsidP="00F074DC">
      <w:pPr>
        <w:jc w:val="both"/>
        <w:rPr>
          <w:rFonts w:ascii="Helvetica" w:eastAsia="Calibri" w:hAnsi="Helvetica" w:cs="Calibri"/>
        </w:rPr>
      </w:pPr>
    </w:p>
    <w:p w14:paraId="08C7C21D" w14:textId="77777777" w:rsidR="00952B11" w:rsidRDefault="00952B11" w:rsidP="00F074DC">
      <w:pPr>
        <w:pStyle w:val="Listenabsatz"/>
        <w:numPr>
          <w:ilvl w:val="0"/>
          <w:numId w:val="16"/>
        </w:numPr>
        <w:jc w:val="both"/>
        <w:rPr>
          <w:rFonts w:ascii="Helvetica" w:eastAsia="Calibri" w:hAnsi="Helvetica" w:cs="Calibri"/>
        </w:rPr>
      </w:pPr>
      <w:r w:rsidRPr="00952B11">
        <w:rPr>
          <w:rFonts w:ascii="Helvetica" w:eastAsia="Calibri" w:hAnsi="Helvetica" w:cs="Calibri"/>
        </w:rPr>
        <w:t>der Entwurf umfasst 8-12 Seiten, ohne Anhang</w:t>
      </w:r>
    </w:p>
    <w:p w14:paraId="726E8662" w14:textId="1E6B96EC" w:rsidR="00952B11" w:rsidRPr="00341699" w:rsidRDefault="00952B11" w:rsidP="001A7C19">
      <w:pPr>
        <w:pStyle w:val="Listenabsatz"/>
        <w:numPr>
          <w:ilvl w:val="0"/>
          <w:numId w:val="16"/>
        </w:numPr>
        <w:jc w:val="both"/>
        <w:rPr>
          <w:rFonts w:ascii="Helvetica" w:eastAsia="Calibri" w:hAnsi="Helvetica" w:cs="Calibri"/>
        </w:rPr>
      </w:pPr>
      <w:r w:rsidRPr="00341699">
        <w:rPr>
          <w:rFonts w:ascii="Helvetica" w:eastAsia="Calibri" w:hAnsi="Helvetica" w:cs="Calibri"/>
        </w:rPr>
        <w:t xml:space="preserve">der Entwurf muss einen </w:t>
      </w:r>
      <w:r w:rsidR="00277E47" w:rsidRPr="00341699">
        <w:rPr>
          <w:rFonts w:ascii="Helvetica" w:eastAsia="Calibri" w:hAnsi="Helvetica" w:cs="Calibri"/>
        </w:rPr>
        <w:t>Arbeitstag</w:t>
      </w:r>
      <w:r w:rsidRPr="00341699">
        <w:rPr>
          <w:rFonts w:ascii="Helvetica" w:eastAsia="Calibri" w:hAnsi="Helvetica" w:cs="Calibri"/>
        </w:rPr>
        <w:t xml:space="preserve"> vor der BLP</w:t>
      </w:r>
      <w:r w:rsidR="00072C1D">
        <w:rPr>
          <w:rFonts w:ascii="Helvetica" w:eastAsia="Calibri" w:hAnsi="Helvetica" w:cs="Calibri"/>
        </w:rPr>
        <w:t>/ Staatsprüfung</w:t>
      </w:r>
      <w:r w:rsidRPr="00341699">
        <w:rPr>
          <w:rFonts w:ascii="Helvetica" w:eastAsia="Calibri" w:hAnsi="Helvetica" w:cs="Calibri"/>
        </w:rPr>
        <w:t>, mindestens zweimal</w:t>
      </w:r>
      <w:r w:rsidR="00227BE7">
        <w:rPr>
          <w:rFonts w:ascii="Helvetica" w:eastAsia="Calibri" w:hAnsi="Helvetica" w:cs="Calibri"/>
        </w:rPr>
        <w:t xml:space="preserve">/ </w:t>
      </w:r>
      <w:r w:rsidR="00072C1D">
        <w:rPr>
          <w:rFonts w:ascii="Helvetica" w:eastAsia="Calibri" w:hAnsi="Helvetica" w:cs="Calibri"/>
        </w:rPr>
        <w:t xml:space="preserve">fünfmal </w:t>
      </w:r>
      <w:r w:rsidRPr="00341699">
        <w:rPr>
          <w:rFonts w:ascii="Helvetica" w:eastAsia="Calibri" w:hAnsi="Helvetica" w:cs="Calibri"/>
        </w:rPr>
        <w:t>in ausgedruckter Form, im Sekretariat der jeweiligen Schule bis 12 Uhr – mit Eingangsstempel und Unterschrift – vorliegen</w:t>
      </w:r>
    </w:p>
    <w:p w14:paraId="42983942" w14:textId="59624DC6" w:rsidR="001A7C19" w:rsidRPr="00341699" w:rsidRDefault="0068603E" w:rsidP="001A7C19">
      <w:pPr>
        <w:pStyle w:val="Listenabsatz"/>
        <w:numPr>
          <w:ilvl w:val="0"/>
          <w:numId w:val="16"/>
        </w:numPr>
        <w:jc w:val="both"/>
        <w:rPr>
          <w:rFonts w:ascii="Helvetica" w:eastAsia="Calibri" w:hAnsi="Helvetica" w:cs="Calibri"/>
        </w:rPr>
      </w:pPr>
      <w:r w:rsidRPr="00341699">
        <w:rPr>
          <w:rFonts w:ascii="Helvetica" w:eastAsia="Calibri" w:hAnsi="Helvetica" w:cs="Calibri"/>
        </w:rPr>
        <w:t xml:space="preserve">der Entwurf </w:t>
      </w:r>
      <w:r w:rsidR="00E24F8E" w:rsidRPr="00341699">
        <w:rPr>
          <w:rFonts w:ascii="Helvetica" w:eastAsia="Calibri" w:hAnsi="Helvetica" w:cs="Calibri"/>
        </w:rPr>
        <w:t xml:space="preserve">muss </w:t>
      </w:r>
      <w:r w:rsidR="00516943" w:rsidRPr="00341699">
        <w:rPr>
          <w:rFonts w:ascii="Helvetica" w:eastAsia="Calibri" w:hAnsi="Helvetica" w:cs="Calibri"/>
        </w:rPr>
        <w:t>einen Arbeitstag</w:t>
      </w:r>
      <w:r w:rsidR="00973375" w:rsidRPr="00341699">
        <w:rPr>
          <w:rFonts w:ascii="Helvetica" w:eastAsia="Calibri" w:hAnsi="Helvetica" w:cs="Calibri"/>
        </w:rPr>
        <w:t xml:space="preserve"> vor der BLP</w:t>
      </w:r>
      <w:r w:rsidR="00072C1D">
        <w:rPr>
          <w:rFonts w:ascii="Helvetica" w:eastAsia="Calibri" w:hAnsi="Helvetica" w:cs="Calibri"/>
        </w:rPr>
        <w:t>/</w:t>
      </w:r>
      <w:r w:rsidR="00072C1D" w:rsidRPr="00072C1D">
        <w:rPr>
          <w:rFonts w:ascii="Helvetica" w:eastAsia="Calibri" w:hAnsi="Helvetica" w:cs="Calibri"/>
        </w:rPr>
        <w:t xml:space="preserve"> </w:t>
      </w:r>
      <w:r w:rsidR="00072C1D">
        <w:rPr>
          <w:rFonts w:ascii="Helvetica" w:eastAsia="Calibri" w:hAnsi="Helvetica" w:cs="Calibri"/>
        </w:rPr>
        <w:t>Staatsprüfung</w:t>
      </w:r>
      <w:r w:rsidR="007159D9" w:rsidRPr="00341699">
        <w:rPr>
          <w:rFonts w:ascii="Helvetica" w:eastAsia="Calibri" w:hAnsi="Helvetica" w:cs="Calibri"/>
        </w:rPr>
        <w:t xml:space="preserve"> </w:t>
      </w:r>
      <w:r w:rsidR="00795CE0" w:rsidRPr="00341699">
        <w:rPr>
          <w:rFonts w:ascii="Helvetica" w:eastAsia="Calibri" w:hAnsi="Helvetica" w:cs="Calibri"/>
        </w:rPr>
        <w:t>bis 12</w:t>
      </w:r>
      <w:r w:rsidR="00341699" w:rsidRPr="00341699">
        <w:rPr>
          <w:rFonts w:ascii="Helvetica" w:eastAsia="Calibri" w:hAnsi="Helvetica" w:cs="Calibri"/>
        </w:rPr>
        <w:t xml:space="preserve"> Uhr </w:t>
      </w:r>
      <w:r w:rsidR="007159D9" w:rsidRPr="00341699">
        <w:rPr>
          <w:rFonts w:ascii="Helvetica" w:eastAsia="Calibri" w:hAnsi="Helvetica" w:cs="Calibri"/>
        </w:rPr>
        <w:t xml:space="preserve">an alle an der Prüfung </w:t>
      </w:r>
      <w:r w:rsidR="00B31B64">
        <w:rPr>
          <w:rFonts w:ascii="Helvetica" w:eastAsia="Calibri" w:hAnsi="Helvetica" w:cs="Calibri"/>
        </w:rPr>
        <w:t>B</w:t>
      </w:r>
      <w:r w:rsidR="007159D9" w:rsidRPr="00341699">
        <w:rPr>
          <w:rFonts w:ascii="Helvetica" w:eastAsia="Calibri" w:hAnsi="Helvetica" w:cs="Calibri"/>
        </w:rPr>
        <w:t>eteiligte gemailt werden</w:t>
      </w:r>
    </w:p>
    <w:p w14:paraId="1526521E" w14:textId="5728EF42" w:rsidR="00952B11" w:rsidRPr="00341699" w:rsidRDefault="00952B11" w:rsidP="00F074DC">
      <w:pPr>
        <w:pStyle w:val="Listenabsatz"/>
        <w:numPr>
          <w:ilvl w:val="0"/>
          <w:numId w:val="16"/>
        </w:numPr>
        <w:jc w:val="both"/>
        <w:rPr>
          <w:rFonts w:ascii="Helvetica" w:eastAsia="Calibri" w:hAnsi="Helvetica" w:cs="Calibri"/>
        </w:rPr>
      </w:pPr>
      <w:r w:rsidRPr="00341699">
        <w:rPr>
          <w:rFonts w:ascii="Helvetica" w:eastAsia="Calibri" w:hAnsi="Helvetica" w:cs="Calibri"/>
        </w:rPr>
        <w:t>findet die BLP</w:t>
      </w:r>
      <w:r w:rsidR="00072C1D">
        <w:rPr>
          <w:rFonts w:ascii="Helvetica" w:eastAsia="Calibri" w:hAnsi="Helvetica" w:cs="Calibri"/>
        </w:rPr>
        <w:t>/</w:t>
      </w:r>
      <w:r w:rsidR="00072C1D" w:rsidRPr="00072C1D">
        <w:rPr>
          <w:rFonts w:ascii="Helvetica" w:eastAsia="Calibri" w:hAnsi="Helvetica" w:cs="Calibri"/>
        </w:rPr>
        <w:t xml:space="preserve"> </w:t>
      </w:r>
      <w:r w:rsidR="00072C1D">
        <w:rPr>
          <w:rFonts w:ascii="Helvetica" w:eastAsia="Calibri" w:hAnsi="Helvetica" w:cs="Calibri"/>
        </w:rPr>
        <w:t>Staatsprüfung</w:t>
      </w:r>
      <w:r w:rsidRPr="00341699">
        <w:rPr>
          <w:rFonts w:ascii="Helvetica" w:eastAsia="Calibri" w:hAnsi="Helvetica" w:cs="Calibri"/>
        </w:rPr>
        <w:t xml:space="preserve"> an einem Montag statt, muss der Entwurf bis spätestens 12 Uhr an dem Freitag vor der BLP</w:t>
      </w:r>
      <w:r w:rsidR="00072C1D">
        <w:rPr>
          <w:rFonts w:ascii="Helvetica" w:eastAsia="Calibri" w:hAnsi="Helvetica" w:cs="Calibri"/>
        </w:rPr>
        <w:t>/</w:t>
      </w:r>
      <w:r w:rsidR="00072C1D" w:rsidRPr="00072C1D">
        <w:rPr>
          <w:rFonts w:ascii="Helvetica" w:eastAsia="Calibri" w:hAnsi="Helvetica" w:cs="Calibri"/>
        </w:rPr>
        <w:t xml:space="preserve"> </w:t>
      </w:r>
      <w:r w:rsidR="00072C1D">
        <w:rPr>
          <w:rFonts w:ascii="Helvetica" w:eastAsia="Calibri" w:hAnsi="Helvetica" w:cs="Calibri"/>
        </w:rPr>
        <w:t>Staatsprüfung</w:t>
      </w:r>
      <w:r w:rsidRPr="00341699">
        <w:rPr>
          <w:rFonts w:ascii="Helvetica" w:eastAsia="Calibri" w:hAnsi="Helvetica" w:cs="Calibri"/>
        </w:rPr>
        <w:t xml:space="preserve"> abgegeben werden</w:t>
      </w:r>
    </w:p>
    <w:p w14:paraId="7A290DC1" w14:textId="77777777" w:rsidR="00952B11" w:rsidRPr="00952B11" w:rsidRDefault="00952B11" w:rsidP="00952B11">
      <w:pPr>
        <w:ind w:left="360"/>
        <w:jc w:val="both"/>
        <w:rPr>
          <w:rFonts w:ascii="Helvetica" w:eastAsia="Calibri" w:hAnsi="Helvetica" w:cs="Calibri"/>
          <w:color w:val="FF0000"/>
        </w:rPr>
      </w:pPr>
    </w:p>
    <w:p w14:paraId="1401A28C" w14:textId="77777777" w:rsidR="00952B11" w:rsidRDefault="00952B11" w:rsidP="00F074DC">
      <w:pPr>
        <w:jc w:val="both"/>
        <w:rPr>
          <w:rFonts w:ascii="Helvetica" w:eastAsia="Calibri" w:hAnsi="Helvetica" w:cs="Calibri"/>
        </w:rPr>
      </w:pPr>
    </w:p>
    <w:p w14:paraId="1DC58B09" w14:textId="77777777" w:rsidR="00952B11" w:rsidRDefault="00952B11" w:rsidP="00F074DC">
      <w:pPr>
        <w:jc w:val="both"/>
        <w:rPr>
          <w:rFonts w:ascii="Helvetica" w:eastAsia="Calibri" w:hAnsi="Helvetica" w:cs="Calibri"/>
        </w:rPr>
      </w:pPr>
    </w:p>
    <w:p w14:paraId="3E739842" w14:textId="77777777" w:rsidR="00952B11" w:rsidRDefault="00952B11" w:rsidP="00F074DC">
      <w:pPr>
        <w:jc w:val="both"/>
        <w:rPr>
          <w:rFonts w:ascii="Helvetica" w:eastAsia="Calibri" w:hAnsi="Helvetica" w:cs="Calibri"/>
        </w:rPr>
      </w:pPr>
    </w:p>
    <w:p w14:paraId="73A4FA75" w14:textId="77777777" w:rsidR="00952B11" w:rsidRDefault="00952B11" w:rsidP="00F074DC">
      <w:pPr>
        <w:jc w:val="both"/>
        <w:rPr>
          <w:rFonts w:ascii="Helvetica" w:eastAsia="Calibri" w:hAnsi="Helvetica" w:cs="Calibri"/>
        </w:rPr>
      </w:pPr>
    </w:p>
    <w:p w14:paraId="1B295C95" w14:textId="77777777" w:rsidR="00952B11" w:rsidRDefault="00952B11" w:rsidP="00F074DC">
      <w:pPr>
        <w:jc w:val="both"/>
        <w:rPr>
          <w:rFonts w:ascii="Helvetica" w:eastAsia="Calibri" w:hAnsi="Helvetica" w:cs="Calibri"/>
        </w:rPr>
      </w:pPr>
    </w:p>
    <w:p w14:paraId="1CD18032" w14:textId="77777777" w:rsidR="00952B11" w:rsidRDefault="00952B11" w:rsidP="00F074DC">
      <w:pPr>
        <w:jc w:val="both"/>
        <w:rPr>
          <w:rFonts w:ascii="Helvetica" w:eastAsia="Calibri" w:hAnsi="Helvetica" w:cs="Calibri"/>
        </w:rPr>
      </w:pPr>
    </w:p>
    <w:p w14:paraId="2C2FBD41" w14:textId="77777777" w:rsidR="00952B11" w:rsidRDefault="00952B11" w:rsidP="00F074DC">
      <w:pPr>
        <w:jc w:val="both"/>
        <w:rPr>
          <w:rFonts w:ascii="Helvetica" w:eastAsia="Calibri" w:hAnsi="Helvetica" w:cs="Calibri"/>
        </w:rPr>
      </w:pPr>
    </w:p>
    <w:p w14:paraId="3E7C3E34" w14:textId="77777777" w:rsidR="00952B11" w:rsidRDefault="00952B11" w:rsidP="00F074DC">
      <w:pPr>
        <w:jc w:val="both"/>
        <w:rPr>
          <w:rFonts w:ascii="Helvetica" w:eastAsia="Calibri" w:hAnsi="Helvetica" w:cs="Calibri"/>
        </w:rPr>
      </w:pPr>
    </w:p>
    <w:p w14:paraId="3F6B37B1" w14:textId="77777777" w:rsidR="00952B11" w:rsidRDefault="00952B11" w:rsidP="00F074DC">
      <w:pPr>
        <w:jc w:val="both"/>
        <w:rPr>
          <w:rFonts w:ascii="Helvetica" w:eastAsia="Calibri" w:hAnsi="Helvetica" w:cs="Calibri"/>
        </w:rPr>
      </w:pPr>
    </w:p>
    <w:p w14:paraId="0F44633C" w14:textId="77777777" w:rsidR="00952B11" w:rsidRDefault="00952B11" w:rsidP="00F074DC">
      <w:pPr>
        <w:jc w:val="both"/>
        <w:rPr>
          <w:rFonts w:ascii="Helvetica" w:eastAsia="Calibri" w:hAnsi="Helvetica" w:cs="Calibri"/>
        </w:rPr>
      </w:pPr>
    </w:p>
    <w:p w14:paraId="4D9FB7C8" w14:textId="106D31B0" w:rsidR="00952B11" w:rsidRDefault="00952B11" w:rsidP="00F074DC">
      <w:pPr>
        <w:jc w:val="both"/>
        <w:rPr>
          <w:rFonts w:ascii="Helvetica" w:eastAsia="Calibri" w:hAnsi="Helvetica" w:cs="Calibri"/>
        </w:rPr>
      </w:pPr>
    </w:p>
    <w:p w14:paraId="4817E895" w14:textId="58426615" w:rsidR="00C42F98" w:rsidRDefault="00C42F98" w:rsidP="00F074DC">
      <w:pPr>
        <w:jc w:val="both"/>
        <w:rPr>
          <w:rFonts w:ascii="Helvetica" w:eastAsia="Calibri" w:hAnsi="Helvetica" w:cs="Calibri"/>
        </w:rPr>
      </w:pPr>
    </w:p>
    <w:p w14:paraId="06531830" w14:textId="77777777" w:rsidR="00C42F98" w:rsidRDefault="00C42F98" w:rsidP="00F074DC">
      <w:pPr>
        <w:jc w:val="both"/>
        <w:rPr>
          <w:rFonts w:ascii="Helvetica" w:eastAsia="Calibri" w:hAnsi="Helvetica" w:cs="Calibri"/>
        </w:rPr>
      </w:pPr>
    </w:p>
    <w:p w14:paraId="035A5C56" w14:textId="77777777" w:rsidR="00952B11" w:rsidRDefault="00952B11" w:rsidP="00F074DC">
      <w:pPr>
        <w:jc w:val="both"/>
        <w:rPr>
          <w:rFonts w:ascii="Helvetica" w:eastAsia="Calibri" w:hAnsi="Helvetica" w:cs="Calibri"/>
        </w:rPr>
      </w:pPr>
    </w:p>
    <w:p w14:paraId="3C94F934" w14:textId="77777777" w:rsidR="00C33284" w:rsidRDefault="00C33284" w:rsidP="00F074DC">
      <w:pPr>
        <w:jc w:val="both"/>
        <w:rPr>
          <w:rFonts w:ascii="Helvetica" w:eastAsia="Calibri" w:hAnsi="Helvetica" w:cs="Calibri"/>
        </w:rPr>
      </w:pPr>
    </w:p>
    <w:p w14:paraId="3A290EF1" w14:textId="77777777" w:rsidR="00952B11" w:rsidRPr="00F039F0" w:rsidRDefault="00952B11" w:rsidP="00F074DC">
      <w:pPr>
        <w:jc w:val="both"/>
        <w:rPr>
          <w:rFonts w:ascii="Helvetica" w:eastAsia="Calibri" w:hAnsi="Helvetica" w:cs="Calibri"/>
        </w:rPr>
      </w:pPr>
    </w:p>
    <w:p w14:paraId="542EFF3A" w14:textId="77777777" w:rsidR="00F039F0" w:rsidRPr="00F039F0" w:rsidRDefault="00F039F0" w:rsidP="00F039F0">
      <w:pPr>
        <w:shd w:val="clear" w:color="auto" w:fill="D9D9D9" w:themeFill="background1" w:themeFillShade="D9"/>
        <w:rPr>
          <w:rFonts w:ascii="Helvetica" w:hAnsi="Helvetica"/>
          <w:b/>
          <w:bCs/>
        </w:rPr>
      </w:pPr>
      <w:r w:rsidRPr="00F039F0">
        <w:rPr>
          <w:rFonts w:ascii="Helvetica" w:hAnsi="Helvetica"/>
          <w:b/>
          <w:bCs/>
        </w:rPr>
        <w:t xml:space="preserve">QUALITÄT DER SCHRIFTLICHEN REFLEXION </w:t>
      </w:r>
      <w:r>
        <w:rPr>
          <w:rFonts w:ascii="Helvetica" w:hAnsi="Helvetica"/>
          <w:b/>
          <w:bCs/>
        </w:rPr>
        <w:t>nach der BLP</w:t>
      </w:r>
    </w:p>
    <w:p w14:paraId="2A023F72" w14:textId="77777777" w:rsidR="00F039F0" w:rsidRPr="00F039F0" w:rsidRDefault="00F039F0" w:rsidP="00F039F0">
      <w:pPr>
        <w:rPr>
          <w:rFonts w:ascii="Helvetica" w:hAnsi="Helvetica"/>
          <w:b/>
          <w:bCs/>
        </w:rPr>
      </w:pPr>
    </w:p>
    <w:p w14:paraId="3348B70E" w14:textId="77777777" w:rsidR="00F039F0" w:rsidRPr="00F039F0" w:rsidRDefault="00F039F0" w:rsidP="00F039F0">
      <w:pPr>
        <w:shd w:val="clear" w:color="auto" w:fill="D9D9D9" w:themeFill="background1" w:themeFillShade="D9"/>
        <w:rPr>
          <w:rFonts w:ascii="Helvetica" w:hAnsi="Helvetica"/>
          <w:b/>
          <w:bCs/>
        </w:rPr>
      </w:pPr>
      <w:r w:rsidRPr="00F039F0">
        <w:rPr>
          <w:rFonts w:ascii="Helvetica" w:hAnsi="Helvetica"/>
          <w:b/>
          <w:bCs/>
        </w:rPr>
        <w:t>I. FORMALES:</w:t>
      </w:r>
    </w:p>
    <w:p w14:paraId="07A3683C" w14:textId="77777777" w:rsidR="00F039F0" w:rsidRPr="00F039F0" w:rsidRDefault="00F039F0" w:rsidP="00F039F0">
      <w:pPr>
        <w:pStyle w:val="Listenabsatz"/>
        <w:numPr>
          <w:ilvl w:val="0"/>
          <w:numId w:val="13"/>
        </w:numPr>
        <w:rPr>
          <w:rFonts w:ascii="Helvetica" w:hAnsi="Helvetica"/>
        </w:rPr>
      </w:pPr>
      <w:r w:rsidRPr="00F039F0">
        <w:rPr>
          <w:rFonts w:ascii="Helvetica" w:hAnsi="Helvetica"/>
        </w:rPr>
        <w:t xml:space="preserve">Kopf der Selbstreflexion: </w:t>
      </w:r>
    </w:p>
    <w:p w14:paraId="22E2789A" w14:textId="77777777" w:rsidR="00F039F0" w:rsidRPr="00F039F0" w:rsidRDefault="00F039F0" w:rsidP="00F039F0">
      <w:pPr>
        <w:pStyle w:val="Listenabsatz"/>
        <w:numPr>
          <w:ilvl w:val="0"/>
          <w:numId w:val="14"/>
        </w:numPr>
        <w:rPr>
          <w:rFonts w:ascii="Helvetica" w:hAnsi="Helvetica"/>
        </w:rPr>
      </w:pPr>
      <w:r w:rsidRPr="00F039F0">
        <w:rPr>
          <w:rFonts w:ascii="Helvetica" w:hAnsi="Helvetica"/>
        </w:rPr>
        <w:t>Name, Vorname:</w:t>
      </w:r>
    </w:p>
    <w:p w14:paraId="65396543" w14:textId="77777777" w:rsidR="00F039F0" w:rsidRPr="00F039F0" w:rsidRDefault="00F039F0" w:rsidP="00F039F0">
      <w:pPr>
        <w:pStyle w:val="Listenabsatz"/>
        <w:numPr>
          <w:ilvl w:val="0"/>
          <w:numId w:val="14"/>
        </w:numPr>
        <w:rPr>
          <w:rFonts w:ascii="Helvetica" w:hAnsi="Helvetica"/>
        </w:rPr>
      </w:pPr>
      <w:r w:rsidRPr="00F039F0">
        <w:rPr>
          <w:rFonts w:ascii="Helvetica" w:hAnsi="Helvetica"/>
        </w:rPr>
        <w:t>Ausbildungsjahrgang:</w:t>
      </w:r>
    </w:p>
    <w:p w14:paraId="65EEB9D1" w14:textId="77777777" w:rsidR="00F039F0" w:rsidRPr="00F039F0" w:rsidRDefault="00F039F0" w:rsidP="00F039F0">
      <w:pPr>
        <w:pStyle w:val="Listenabsatz"/>
        <w:numPr>
          <w:ilvl w:val="0"/>
          <w:numId w:val="14"/>
        </w:numPr>
        <w:rPr>
          <w:rFonts w:ascii="Helvetica" w:hAnsi="Helvetica"/>
        </w:rPr>
      </w:pPr>
      <w:r w:rsidRPr="00F039F0">
        <w:rPr>
          <w:rFonts w:ascii="Helvetica" w:hAnsi="Helvetica"/>
        </w:rPr>
        <w:t>BLP am:</w:t>
      </w:r>
    </w:p>
    <w:p w14:paraId="125B7825" w14:textId="77777777" w:rsidR="00F039F0" w:rsidRPr="00F039F0" w:rsidRDefault="00F039F0" w:rsidP="00F039F0">
      <w:pPr>
        <w:pStyle w:val="Listenabsatz"/>
        <w:numPr>
          <w:ilvl w:val="0"/>
          <w:numId w:val="14"/>
        </w:numPr>
        <w:rPr>
          <w:rFonts w:ascii="Helvetica" w:hAnsi="Helvetica"/>
        </w:rPr>
      </w:pPr>
      <w:r w:rsidRPr="00F039F0">
        <w:rPr>
          <w:rFonts w:ascii="Helvetica" w:hAnsi="Helvetica"/>
        </w:rPr>
        <w:t>Fach:</w:t>
      </w:r>
    </w:p>
    <w:p w14:paraId="5A1CE886" w14:textId="77777777" w:rsidR="00F039F0" w:rsidRPr="00F039F0" w:rsidRDefault="00F039F0" w:rsidP="00F039F0">
      <w:pPr>
        <w:pStyle w:val="Listenabsatz"/>
        <w:numPr>
          <w:ilvl w:val="0"/>
          <w:numId w:val="14"/>
        </w:numPr>
        <w:rPr>
          <w:rFonts w:ascii="Helvetica" w:hAnsi="Helvetica"/>
        </w:rPr>
      </w:pPr>
      <w:r w:rsidRPr="00F039F0">
        <w:rPr>
          <w:rFonts w:ascii="Helvetica" w:hAnsi="Helvetica"/>
        </w:rPr>
        <w:t>Zeitraum:</w:t>
      </w:r>
    </w:p>
    <w:p w14:paraId="221148A7" w14:textId="77777777" w:rsidR="00F039F0" w:rsidRPr="00F039F0" w:rsidRDefault="00F039F0" w:rsidP="00F039F0">
      <w:pPr>
        <w:pStyle w:val="Listenabsatz"/>
        <w:numPr>
          <w:ilvl w:val="0"/>
          <w:numId w:val="14"/>
        </w:numPr>
        <w:rPr>
          <w:rFonts w:ascii="Helvetica" w:hAnsi="Helvetica"/>
        </w:rPr>
      </w:pPr>
      <w:r w:rsidRPr="00F039F0">
        <w:rPr>
          <w:rFonts w:ascii="Helvetica" w:hAnsi="Helvetica"/>
        </w:rPr>
        <w:t>Schule:</w:t>
      </w:r>
    </w:p>
    <w:p w14:paraId="0C1CFEB2" w14:textId="77777777" w:rsidR="00F039F0" w:rsidRPr="00952B11" w:rsidRDefault="00F039F0" w:rsidP="00952B11">
      <w:pPr>
        <w:pStyle w:val="Listenabsatz"/>
        <w:numPr>
          <w:ilvl w:val="0"/>
          <w:numId w:val="13"/>
        </w:numPr>
        <w:rPr>
          <w:rFonts w:ascii="Helvetica" w:hAnsi="Helvetica"/>
        </w:rPr>
      </w:pPr>
      <w:r w:rsidRPr="00F039F0">
        <w:rPr>
          <w:rFonts w:ascii="Helvetica" w:hAnsi="Helvetica"/>
        </w:rPr>
        <w:t xml:space="preserve">Zeitraum: innerhalb von </w:t>
      </w:r>
      <w:r w:rsidRPr="00F039F0">
        <w:rPr>
          <w:rFonts w:ascii="Helvetica" w:hAnsi="Helvetica"/>
          <w:b/>
          <w:bCs/>
          <w:i/>
          <w:iCs/>
        </w:rPr>
        <w:t>5 Werktagen</w:t>
      </w:r>
      <w:r w:rsidR="00952B11">
        <w:rPr>
          <w:rFonts w:ascii="Helvetica" w:hAnsi="Helvetica"/>
          <w:b/>
          <w:bCs/>
          <w:i/>
          <w:iCs/>
        </w:rPr>
        <w:t xml:space="preserve">, </w:t>
      </w:r>
      <w:r w:rsidRPr="00952B11">
        <w:rPr>
          <w:rFonts w:ascii="Helvetica" w:hAnsi="Helvetica"/>
        </w:rPr>
        <w:t>maximal 2 A4-Seiten</w:t>
      </w:r>
    </w:p>
    <w:p w14:paraId="4F63A5D7" w14:textId="77777777" w:rsidR="00F039F0" w:rsidRPr="00F039F0" w:rsidRDefault="00F039F0" w:rsidP="00F039F0">
      <w:pPr>
        <w:pStyle w:val="Listenabsatz"/>
        <w:rPr>
          <w:rFonts w:ascii="Helvetica" w:hAnsi="Helvetica"/>
        </w:rPr>
      </w:pPr>
    </w:p>
    <w:p w14:paraId="3CDE0545" w14:textId="77777777" w:rsidR="00F039F0" w:rsidRPr="00952B11" w:rsidRDefault="00F039F0" w:rsidP="00952B11">
      <w:pPr>
        <w:shd w:val="clear" w:color="auto" w:fill="D9D9D9" w:themeFill="background1" w:themeFillShade="D9"/>
        <w:rPr>
          <w:rFonts w:ascii="Helvetica" w:hAnsi="Helvetica"/>
          <w:b/>
          <w:bCs/>
        </w:rPr>
      </w:pPr>
      <w:r w:rsidRPr="00F039F0">
        <w:rPr>
          <w:rFonts w:ascii="Helvetica" w:hAnsi="Helvetica"/>
          <w:b/>
          <w:bCs/>
        </w:rPr>
        <w:t>II. INHALTE:</w:t>
      </w:r>
    </w:p>
    <w:p w14:paraId="2C7CEB94" w14:textId="77777777" w:rsidR="00952B11" w:rsidRPr="00952B11" w:rsidRDefault="00952B11" w:rsidP="00F039F0">
      <w:pPr>
        <w:rPr>
          <w:rFonts w:ascii="Helvetica" w:hAnsi="Helvetica"/>
          <w:b/>
          <w:bCs/>
          <w:sz w:val="18"/>
          <w:szCs w:val="18"/>
        </w:rPr>
      </w:pPr>
    </w:p>
    <w:p w14:paraId="4F66597E" w14:textId="77777777" w:rsidR="00F039F0" w:rsidRPr="00F039F0" w:rsidRDefault="00F039F0" w:rsidP="00F039F0">
      <w:pPr>
        <w:rPr>
          <w:rFonts w:ascii="Helvetica" w:hAnsi="Helvetica"/>
          <w:b/>
          <w:bCs/>
        </w:rPr>
      </w:pPr>
      <w:r w:rsidRPr="00F039F0">
        <w:rPr>
          <w:rFonts w:ascii="Helvetica" w:hAnsi="Helvetica"/>
          <w:b/>
          <w:bCs/>
        </w:rPr>
        <w:t xml:space="preserve">1. </w:t>
      </w:r>
      <w:proofErr w:type="spellStart"/>
      <w:r w:rsidRPr="00F039F0">
        <w:rPr>
          <w:rFonts w:ascii="Helvetica" w:hAnsi="Helvetica"/>
          <w:b/>
          <w:bCs/>
        </w:rPr>
        <w:t>Gelingensaspekte</w:t>
      </w:r>
      <w:proofErr w:type="spellEnd"/>
      <w:r w:rsidRPr="00F039F0">
        <w:rPr>
          <w:rFonts w:ascii="Helvetica" w:hAnsi="Helvetica"/>
          <w:b/>
          <w:bCs/>
        </w:rPr>
        <w:t xml:space="preserve"> und Begründung</w:t>
      </w:r>
    </w:p>
    <w:p w14:paraId="2484109D" w14:textId="77777777" w:rsidR="00F039F0" w:rsidRPr="00F039F0" w:rsidRDefault="00F039F0" w:rsidP="00F039F0">
      <w:pPr>
        <w:rPr>
          <w:rFonts w:ascii="Helvetica" w:hAnsi="Helvetica"/>
        </w:rPr>
      </w:pPr>
      <w:r w:rsidRPr="00F039F0">
        <w:rPr>
          <w:rFonts w:ascii="Helvetica" w:hAnsi="Helvetica"/>
        </w:rPr>
        <w:tab/>
        <w:t>* Was lief gut?</w:t>
      </w:r>
    </w:p>
    <w:p w14:paraId="797E28B4" w14:textId="77777777" w:rsidR="00F039F0" w:rsidRPr="00F039F0" w:rsidRDefault="00F039F0" w:rsidP="00F039F0">
      <w:pPr>
        <w:rPr>
          <w:rFonts w:ascii="Helvetica" w:hAnsi="Helvetica"/>
        </w:rPr>
      </w:pPr>
      <w:r w:rsidRPr="00F039F0">
        <w:rPr>
          <w:rFonts w:ascii="Helvetica" w:hAnsi="Helvetica"/>
        </w:rPr>
        <w:tab/>
        <w:t>* Wodurch GENAU konnte das erreicht werden?</w:t>
      </w:r>
    </w:p>
    <w:p w14:paraId="77EC8124" w14:textId="77777777" w:rsidR="00F039F0" w:rsidRPr="00F039F0" w:rsidRDefault="00F039F0" w:rsidP="00952B11">
      <w:pPr>
        <w:ind w:left="708"/>
        <w:rPr>
          <w:rFonts w:ascii="Helvetica" w:hAnsi="Helvetica"/>
        </w:rPr>
      </w:pPr>
      <w:r w:rsidRPr="00F039F0">
        <w:rPr>
          <w:rFonts w:ascii="Helvetica" w:hAnsi="Helvetica"/>
        </w:rPr>
        <w:t>* ggf. Auseinandersetzung mit konträren Meinungen</w:t>
      </w:r>
    </w:p>
    <w:p w14:paraId="472336BE" w14:textId="77777777" w:rsidR="00F039F0" w:rsidRPr="00F039F0" w:rsidRDefault="00F039F0" w:rsidP="00F039F0">
      <w:pPr>
        <w:rPr>
          <w:rFonts w:ascii="Helvetica" w:hAnsi="Helvetica"/>
          <w:b/>
          <w:bCs/>
        </w:rPr>
      </w:pPr>
      <w:r w:rsidRPr="00F039F0">
        <w:rPr>
          <w:rFonts w:ascii="Helvetica" w:hAnsi="Helvetica"/>
          <w:b/>
          <w:bCs/>
        </w:rPr>
        <w:t>2. Schwierigkeiten/ überraschende Verläufe und Begründung</w:t>
      </w:r>
    </w:p>
    <w:p w14:paraId="2CF7E9D2" w14:textId="77777777" w:rsidR="00F039F0" w:rsidRPr="00F039F0" w:rsidRDefault="00F039F0" w:rsidP="00F039F0">
      <w:pPr>
        <w:rPr>
          <w:rFonts w:ascii="Helvetica" w:hAnsi="Helvetica"/>
        </w:rPr>
      </w:pPr>
      <w:r w:rsidRPr="00F039F0">
        <w:rPr>
          <w:rFonts w:ascii="Helvetica" w:hAnsi="Helvetica"/>
        </w:rPr>
        <w:tab/>
        <w:t xml:space="preserve">* Wo lagen Probleme und wie GENAU äußerten sich diese? </w:t>
      </w:r>
    </w:p>
    <w:p w14:paraId="3DD1EC1D" w14:textId="77777777" w:rsidR="00F039F0" w:rsidRPr="00F039F0" w:rsidRDefault="00F039F0" w:rsidP="00F039F0">
      <w:pPr>
        <w:ind w:firstLine="708"/>
        <w:rPr>
          <w:rFonts w:ascii="Helvetica" w:hAnsi="Helvetica"/>
        </w:rPr>
      </w:pPr>
      <w:r w:rsidRPr="00F039F0">
        <w:rPr>
          <w:rFonts w:ascii="Helvetica" w:hAnsi="Helvetica"/>
        </w:rPr>
        <w:t xml:space="preserve">  (Beobachtungen durch den LAA und die Beratungsrunde)</w:t>
      </w:r>
    </w:p>
    <w:p w14:paraId="395BF1AC" w14:textId="77777777" w:rsidR="00F039F0" w:rsidRPr="00F039F0" w:rsidRDefault="00F039F0" w:rsidP="00F039F0">
      <w:pPr>
        <w:pStyle w:val="Listenabsatz"/>
        <w:rPr>
          <w:rFonts w:ascii="Helvetica" w:hAnsi="Helvetica"/>
        </w:rPr>
      </w:pPr>
      <w:r w:rsidRPr="00F039F0">
        <w:rPr>
          <w:rFonts w:ascii="Helvetica" w:hAnsi="Helvetica"/>
        </w:rPr>
        <w:t>* Womit sind diese erklärbar?   (Konkrete Erklärungsversuche!)</w:t>
      </w:r>
    </w:p>
    <w:p w14:paraId="175324DC" w14:textId="77777777" w:rsidR="00F039F0" w:rsidRPr="00952B11" w:rsidRDefault="00F039F0" w:rsidP="00952B11">
      <w:pPr>
        <w:pStyle w:val="Listenabsatz"/>
        <w:rPr>
          <w:rFonts w:ascii="Helvetica" w:hAnsi="Helvetica"/>
        </w:rPr>
      </w:pPr>
      <w:r w:rsidRPr="00F039F0">
        <w:rPr>
          <w:rFonts w:ascii="Helvetica" w:hAnsi="Helvetica"/>
        </w:rPr>
        <w:t xml:space="preserve">* Welche KONKRETEN Alternativen gibt/ gäbe es? </w:t>
      </w:r>
    </w:p>
    <w:p w14:paraId="6BB9C970" w14:textId="77777777" w:rsidR="00F039F0" w:rsidRPr="00F039F0" w:rsidRDefault="00F039F0" w:rsidP="00F039F0">
      <w:pPr>
        <w:pStyle w:val="Listenabsatz"/>
        <w:ind w:left="0"/>
        <w:rPr>
          <w:rFonts w:ascii="Helvetica" w:hAnsi="Helvetica"/>
          <w:b/>
          <w:bCs/>
        </w:rPr>
      </w:pPr>
      <w:r w:rsidRPr="00F039F0">
        <w:rPr>
          <w:rFonts w:ascii="Helvetica" w:hAnsi="Helvetica"/>
          <w:b/>
          <w:bCs/>
        </w:rPr>
        <w:t>3. In der Folge: Beurteilung ALLER Lernziele?</w:t>
      </w:r>
    </w:p>
    <w:p w14:paraId="5171AC65" w14:textId="77777777" w:rsidR="00F039F0" w:rsidRPr="00F039F0" w:rsidRDefault="00F039F0" w:rsidP="00F039F0">
      <w:pPr>
        <w:pStyle w:val="Listenabsatz"/>
        <w:ind w:left="0"/>
        <w:rPr>
          <w:rFonts w:ascii="Helvetica" w:hAnsi="Helvetica"/>
        </w:rPr>
      </w:pPr>
      <w:r w:rsidRPr="00F039F0">
        <w:rPr>
          <w:rFonts w:ascii="Helvetica" w:hAnsi="Helvetica"/>
        </w:rPr>
        <w:tab/>
        <w:t>* Ist das Lernziel/ Sind die Lernziele erreicht worden? Wodurch messbar?</w:t>
      </w:r>
    </w:p>
    <w:p w14:paraId="10EF8F50" w14:textId="77777777" w:rsidR="00F039F0" w:rsidRPr="00F039F0" w:rsidRDefault="00F039F0" w:rsidP="00F039F0">
      <w:pPr>
        <w:pStyle w:val="Listenabsatz"/>
        <w:ind w:left="0"/>
        <w:rPr>
          <w:rFonts w:ascii="Helvetica" w:hAnsi="Helvetica"/>
        </w:rPr>
      </w:pPr>
      <w:r w:rsidRPr="00F039F0">
        <w:rPr>
          <w:rFonts w:ascii="Helvetica" w:hAnsi="Helvetica"/>
        </w:rPr>
        <w:tab/>
        <w:t xml:space="preserve">* Ist das Lernziel/ Sind die Lernziele nicht/ teilweise erreicht worden? </w:t>
      </w:r>
    </w:p>
    <w:p w14:paraId="5159A3C3" w14:textId="77777777" w:rsidR="00F039F0" w:rsidRPr="00F039F0" w:rsidRDefault="00F039F0" w:rsidP="00F039F0">
      <w:pPr>
        <w:pStyle w:val="Listenabsatz"/>
        <w:ind w:left="0" w:firstLine="708"/>
        <w:rPr>
          <w:rFonts w:ascii="Helvetica" w:hAnsi="Helvetica"/>
        </w:rPr>
      </w:pPr>
      <w:r w:rsidRPr="00F039F0">
        <w:rPr>
          <w:rFonts w:ascii="Helvetica" w:hAnsi="Helvetica"/>
        </w:rPr>
        <w:t xml:space="preserve">  Woran erkennbar? Gründe?</w:t>
      </w:r>
    </w:p>
    <w:p w14:paraId="76EC566A" w14:textId="77777777" w:rsidR="00F039F0" w:rsidRPr="00F039F0" w:rsidRDefault="00F039F0" w:rsidP="00F039F0">
      <w:pPr>
        <w:pStyle w:val="Listenabsatz"/>
        <w:ind w:left="0"/>
        <w:rPr>
          <w:rFonts w:ascii="Helvetica" w:hAnsi="Helvetica"/>
        </w:rPr>
      </w:pPr>
    </w:p>
    <w:p w14:paraId="63BC13E5" w14:textId="77777777" w:rsidR="00F039F0" w:rsidRPr="00F039F0" w:rsidRDefault="00F039F0" w:rsidP="00F039F0">
      <w:pPr>
        <w:pStyle w:val="Listenabsatz"/>
        <w:ind w:left="0"/>
        <w:rPr>
          <w:rFonts w:ascii="Helvetica" w:hAnsi="Helvetica"/>
          <w:b/>
          <w:bCs/>
        </w:rPr>
      </w:pPr>
      <w:r w:rsidRPr="00F039F0">
        <w:rPr>
          <w:rFonts w:ascii="Helvetica" w:hAnsi="Helvetica"/>
          <w:b/>
          <w:bCs/>
        </w:rPr>
        <w:t>4. Folgerungen für die weitere Arbeit</w:t>
      </w:r>
    </w:p>
    <w:p w14:paraId="41542DE7" w14:textId="77777777" w:rsidR="00F039F0" w:rsidRPr="00F039F0" w:rsidRDefault="00F039F0" w:rsidP="00F039F0">
      <w:pPr>
        <w:pStyle w:val="Listenabsatz"/>
        <w:ind w:left="0"/>
        <w:rPr>
          <w:rFonts w:ascii="Helvetica" w:hAnsi="Helvetica"/>
        </w:rPr>
      </w:pPr>
      <w:r w:rsidRPr="00F039F0">
        <w:rPr>
          <w:rFonts w:ascii="Helvetica" w:hAnsi="Helvetica"/>
        </w:rPr>
        <w:tab/>
        <w:t>* Woran GENAU will ich arbeiten?</w:t>
      </w:r>
    </w:p>
    <w:p w14:paraId="5571DE78" w14:textId="77777777" w:rsidR="00F039F0" w:rsidRPr="00F039F0" w:rsidRDefault="00F039F0" w:rsidP="00F039F0">
      <w:pPr>
        <w:pStyle w:val="Listenabsatz"/>
        <w:ind w:left="0"/>
        <w:rPr>
          <w:rFonts w:ascii="Helvetica" w:hAnsi="Helvetica"/>
        </w:rPr>
      </w:pPr>
      <w:r w:rsidRPr="00F039F0">
        <w:rPr>
          <w:rFonts w:ascii="Helvetica" w:hAnsi="Helvetica"/>
        </w:rPr>
        <w:tab/>
        <w:t>* Wie GENAU kann ich das erreichen?</w:t>
      </w:r>
    </w:p>
    <w:p w14:paraId="0C707C7C" w14:textId="77777777" w:rsidR="00F039F0" w:rsidRPr="00F039F0" w:rsidRDefault="00F039F0" w:rsidP="00F039F0">
      <w:pPr>
        <w:pStyle w:val="Listenabsatz"/>
        <w:ind w:left="0"/>
        <w:rPr>
          <w:rFonts w:ascii="Helvetica" w:hAnsi="Helvetica"/>
        </w:rPr>
      </w:pPr>
    </w:p>
    <w:p w14:paraId="5264612F" w14:textId="77777777" w:rsidR="00F039F0" w:rsidRPr="00F039F0" w:rsidRDefault="00F039F0" w:rsidP="00F039F0">
      <w:pPr>
        <w:rPr>
          <w:rFonts w:ascii="Helvetica" w:hAnsi="Helvetica"/>
          <w:b/>
          <w:bCs/>
        </w:rPr>
      </w:pPr>
      <w:r w:rsidRPr="00F039F0">
        <w:rPr>
          <w:rFonts w:ascii="Helvetica" w:hAnsi="Helvetica"/>
          <w:b/>
          <w:bCs/>
          <w:highlight w:val="lightGray"/>
        </w:rPr>
        <w:t>III. QUALITÄTSKRITERIEN:</w:t>
      </w:r>
    </w:p>
    <w:p w14:paraId="6FF1347E" w14:textId="77777777" w:rsidR="00F039F0" w:rsidRPr="00F039F0" w:rsidRDefault="00F039F0" w:rsidP="00F039F0">
      <w:pPr>
        <w:pStyle w:val="Listenabsatz"/>
        <w:numPr>
          <w:ilvl w:val="0"/>
          <w:numId w:val="13"/>
        </w:numPr>
        <w:rPr>
          <w:rFonts w:ascii="Helvetica" w:hAnsi="Helvetica"/>
        </w:rPr>
      </w:pPr>
      <w:r w:rsidRPr="00F039F0">
        <w:rPr>
          <w:rFonts w:ascii="Helvetica" w:hAnsi="Helvetica"/>
        </w:rPr>
        <w:t>Textform</w:t>
      </w:r>
    </w:p>
    <w:p w14:paraId="1377BF9C" w14:textId="77777777" w:rsidR="00F039F0" w:rsidRPr="00F039F0" w:rsidRDefault="00F039F0" w:rsidP="00F039F0">
      <w:pPr>
        <w:pStyle w:val="Listenabsatz"/>
        <w:numPr>
          <w:ilvl w:val="0"/>
          <w:numId w:val="13"/>
        </w:numPr>
        <w:rPr>
          <w:rFonts w:ascii="Helvetica" w:hAnsi="Helvetica"/>
        </w:rPr>
      </w:pPr>
      <w:r w:rsidRPr="00F039F0">
        <w:rPr>
          <w:rFonts w:ascii="Helvetica" w:hAnsi="Helvetica"/>
        </w:rPr>
        <w:t>begründender Charakter</w:t>
      </w:r>
    </w:p>
    <w:p w14:paraId="73FE84A2" w14:textId="77777777" w:rsidR="00F039F0" w:rsidRPr="00F039F0" w:rsidRDefault="00F039F0" w:rsidP="00F039F0">
      <w:pPr>
        <w:pStyle w:val="Listenabsatz"/>
        <w:numPr>
          <w:ilvl w:val="0"/>
          <w:numId w:val="13"/>
        </w:numPr>
        <w:rPr>
          <w:rFonts w:ascii="Helvetica" w:hAnsi="Helvetica"/>
        </w:rPr>
      </w:pPr>
      <w:r w:rsidRPr="00F039F0">
        <w:rPr>
          <w:rFonts w:ascii="Helvetica" w:hAnsi="Helvetica"/>
        </w:rPr>
        <w:t>konkret auf die Stunde bezogene Aussagen</w:t>
      </w:r>
    </w:p>
    <w:p w14:paraId="06332734" w14:textId="77777777" w:rsidR="00F039F0" w:rsidRPr="00F039F0" w:rsidRDefault="00F039F0" w:rsidP="00F039F0">
      <w:pPr>
        <w:rPr>
          <w:rFonts w:ascii="Helvetica" w:hAnsi="Helvetica"/>
        </w:rPr>
      </w:pPr>
    </w:p>
    <w:p w14:paraId="73739C2D" w14:textId="77777777" w:rsidR="00F039F0" w:rsidRPr="00F039F0" w:rsidRDefault="00F039F0" w:rsidP="00F039F0">
      <w:pPr>
        <w:rPr>
          <w:rFonts w:ascii="Helvetica" w:hAnsi="Helvetica"/>
          <w:b/>
          <w:bCs/>
        </w:rPr>
      </w:pPr>
      <w:r w:rsidRPr="00F039F0">
        <w:rPr>
          <w:rFonts w:ascii="Helvetica" w:hAnsi="Helvetica"/>
          <w:b/>
          <w:bCs/>
          <w:highlight w:val="lightGray"/>
        </w:rPr>
        <w:t>IV. NO-GOs:</w:t>
      </w:r>
    </w:p>
    <w:p w14:paraId="353B6395" w14:textId="77777777" w:rsidR="00F039F0" w:rsidRPr="00F039F0" w:rsidRDefault="00F039F0" w:rsidP="00F039F0">
      <w:pPr>
        <w:pStyle w:val="Listenabsatz"/>
        <w:numPr>
          <w:ilvl w:val="0"/>
          <w:numId w:val="13"/>
        </w:numPr>
        <w:rPr>
          <w:rFonts w:ascii="Helvetica" w:hAnsi="Helvetica"/>
        </w:rPr>
      </w:pPr>
      <w:r w:rsidRPr="00F039F0">
        <w:rPr>
          <w:rFonts w:ascii="Helvetica" w:hAnsi="Helvetica"/>
        </w:rPr>
        <w:t>Keine Nacherzählung der Stunde!</w:t>
      </w:r>
    </w:p>
    <w:p w14:paraId="42682112" w14:textId="77777777" w:rsidR="00F039F0" w:rsidRPr="00F039F0" w:rsidRDefault="00F039F0" w:rsidP="00F039F0">
      <w:pPr>
        <w:pStyle w:val="Listenabsatz"/>
        <w:numPr>
          <w:ilvl w:val="0"/>
          <w:numId w:val="13"/>
        </w:numPr>
        <w:rPr>
          <w:rFonts w:ascii="Helvetica" w:hAnsi="Helvetica"/>
        </w:rPr>
      </w:pPr>
      <w:r w:rsidRPr="00F039F0">
        <w:rPr>
          <w:rFonts w:ascii="Helvetica" w:hAnsi="Helvetica"/>
        </w:rPr>
        <w:t>Keine Floskeln („Stunde ist gut gelungen“, „LSV war gut“ usw.)!</w:t>
      </w:r>
    </w:p>
    <w:p w14:paraId="2FC9967E" w14:textId="77777777" w:rsidR="00F039F0" w:rsidRPr="00F039F0" w:rsidRDefault="00F039F0" w:rsidP="00F039F0">
      <w:pPr>
        <w:rPr>
          <w:rFonts w:ascii="Helvetica" w:hAnsi="Helvetica"/>
        </w:rPr>
      </w:pPr>
    </w:p>
    <w:p w14:paraId="639F2947" w14:textId="77777777" w:rsidR="00F039F0" w:rsidRPr="00F039F0" w:rsidRDefault="00F039F0" w:rsidP="00F039F0">
      <w:pPr>
        <w:rPr>
          <w:rFonts w:ascii="Helvetica" w:hAnsi="Helvetica"/>
          <w:b/>
          <w:bCs/>
        </w:rPr>
      </w:pPr>
      <w:r w:rsidRPr="00F039F0">
        <w:rPr>
          <w:rFonts w:ascii="Helvetica" w:hAnsi="Helvetica"/>
          <w:b/>
          <w:bCs/>
          <w:highlight w:val="lightGray"/>
        </w:rPr>
        <w:t>V. Rückmeldung durch den Fachleiter</w:t>
      </w:r>
    </w:p>
    <w:p w14:paraId="6BFF69E6" w14:textId="77777777" w:rsidR="00F039F0" w:rsidRPr="00F039F0" w:rsidRDefault="00F039F0" w:rsidP="00F039F0">
      <w:pPr>
        <w:ind w:left="360"/>
        <w:rPr>
          <w:rFonts w:ascii="Helvetica" w:hAnsi="Helvetica"/>
        </w:rPr>
      </w:pPr>
      <w:r w:rsidRPr="00F039F0">
        <w:rPr>
          <w:rFonts w:ascii="Helvetica" w:hAnsi="Helvetica"/>
        </w:rPr>
        <w:t>* Fachleiter liest und gleicht mit dem Tenor des Beratungsgespräches ab</w:t>
      </w:r>
    </w:p>
    <w:p w14:paraId="408E85FB" w14:textId="77777777" w:rsidR="00F039F0" w:rsidRPr="00F039F0" w:rsidRDefault="00F039F0" w:rsidP="00F03EED">
      <w:pPr>
        <w:ind w:left="360"/>
        <w:rPr>
          <w:rFonts w:ascii="Helvetica" w:hAnsi="Helvetica"/>
        </w:rPr>
      </w:pPr>
      <w:r w:rsidRPr="00F039F0">
        <w:rPr>
          <w:rFonts w:ascii="Helvetica" w:hAnsi="Helvetica"/>
        </w:rPr>
        <w:t>* Bestätigung der Richtigkeit (kurz) / ggf. Konkretisierung oder Ergänzung /ggf. Bitte um</w:t>
      </w:r>
      <w:r w:rsidR="00F03EED">
        <w:rPr>
          <w:rFonts w:ascii="Helvetica" w:hAnsi="Helvetica"/>
        </w:rPr>
        <w:t xml:space="preserve"> </w:t>
      </w:r>
      <w:r w:rsidRPr="00F039F0">
        <w:rPr>
          <w:rFonts w:ascii="Helvetica" w:hAnsi="Helvetica"/>
        </w:rPr>
        <w:t>Überarbeitung (Schwerpunkte vorgeben!)</w:t>
      </w:r>
    </w:p>
    <w:p w14:paraId="36B6B78A" w14:textId="77777777" w:rsidR="00F039F0" w:rsidRPr="00F039F0" w:rsidRDefault="00F039F0" w:rsidP="00F039F0">
      <w:pPr>
        <w:rPr>
          <w:rFonts w:ascii="Helvetica" w:hAnsi="Helvetica"/>
        </w:rPr>
      </w:pPr>
    </w:p>
    <w:p w14:paraId="1AABFC4E" w14:textId="77777777" w:rsidR="00F039F0" w:rsidRPr="00F039F0" w:rsidRDefault="00F039F0" w:rsidP="00F039F0">
      <w:pPr>
        <w:rPr>
          <w:rFonts w:ascii="Helvetica" w:hAnsi="Helvetica"/>
        </w:rPr>
      </w:pPr>
    </w:p>
    <w:p w14:paraId="52FB07A3" w14:textId="77777777" w:rsidR="00D97992" w:rsidRPr="00F039F0" w:rsidRDefault="00D97992" w:rsidP="00F074DC">
      <w:pPr>
        <w:jc w:val="both"/>
        <w:rPr>
          <w:rFonts w:ascii="Helvetica" w:hAnsi="Helvetica"/>
        </w:rPr>
      </w:pPr>
    </w:p>
    <w:sectPr w:rsidR="00D97992" w:rsidRPr="00F039F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CBB5D" w14:textId="77777777" w:rsidR="00CC6FE8" w:rsidRDefault="00CC6FE8" w:rsidP="00E25CCC">
      <w:r>
        <w:separator/>
      </w:r>
    </w:p>
  </w:endnote>
  <w:endnote w:type="continuationSeparator" w:id="0">
    <w:p w14:paraId="524C498F" w14:textId="77777777" w:rsidR="00CC6FE8" w:rsidRDefault="00CC6FE8" w:rsidP="00E2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66512" w14:textId="77777777" w:rsidR="00CC6FE8" w:rsidRDefault="00CC6FE8" w:rsidP="00E25CCC">
      <w:r>
        <w:separator/>
      </w:r>
    </w:p>
  </w:footnote>
  <w:footnote w:type="continuationSeparator" w:id="0">
    <w:p w14:paraId="5FA480CE" w14:textId="77777777" w:rsidR="00CC6FE8" w:rsidRDefault="00CC6FE8" w:rsidP="00E25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93907" w14:textId="720D5959" w:rsidR="00E25CCC" w:rsidRDefault="00E25CCC" w:rsidP="00E25CCC">
    <w:r>
      <w:t xml:space="preserve">Staatliches Studienseminar für Lehrerausbildung Erfurt                                               </w:t>
    </w:r>
    <w:r>
      <w:br/>
      <w:t>Lehramt an Gymnasi</w:t>
    </w:r>
    <w:r w:rsidR="00724688">
      <w:t>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31B45"/>
    <w:multiLevelType w:val="hybridMultilevel"/>
    <w:tmpl w:val="BDB450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90EBC"/>
    <w:multiLevelType w:val="hybridMultilevel"/>
    <w:tmpl w:val="EF843C44"/>
    <w:lvl w:ilvl="0" w:tplc="049E6A2E">
      <w:start w:val="3"/>
      <w:numFmt w:val="bullet"/>
      <w:lvlText w:val="-"/>
      <w:lvlJc w:val="left"/>
      <w:pPr>
        <w:ind w:left="3192" w:hanging="360"/>
      </w:pPr>
      <w:rPr>
        <w:rFonts w:ascii="Helvetica" w:eastAsiaTheme="minorEastAsia" w:hAnsi="Helvetic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18390318"/>
    <w:multiLevelType w:val="multilevel"/>
    <w:tmpl w:val="9ACC14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395089"/>
    <w:multiLevelType w:val="hybridMultilevel"/>
    <w:tmpl w:val="B88A4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F453F"/>
    <w:multiLevelType w:val="multilevel"/>
    <w:tmpl w:val="546664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6DB4793"/>
    <w:multiLevelType w:val="hybridMultilevel"/>
    <w:tmpl w:val="0CEADF48"/>
    <w:lvl w:ilvl="0" w:tplc="5C7EB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0ED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144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B2E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561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122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823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204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2CC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DFB36E7"/>
    <w:multiLevelType w:val="hybridMultilevel"/>
    <w:tmpl w:val="9CBA2832"/>
    <w:lvl w:ilvl="0" w:tplc="9F28608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6397A"/>
    <w:multiLevelType w:val="multilevel"/>
    <w:tmpl w:val="6646F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005649"/>
    <w:multiLevelType w:val="hybridMultilevel"/>
    <w:tmpl w:val="CA78D138"/>
    <w:lvl w:ilvl="0" w:tplc="5C7EB30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830BBF"/>
    <w:multiLevelType w:val="multilevel"/>
    <w:tmpl w:val="B1D6D0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256D0E"/>
    <w:multiLevelType w:val="hybridMultilevel"/>
    <w:tmpl w:val="E9F8793C"/>
    <w:lvl w:ilvl="0" w:tplc="5C7EB30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F5303"/>
    <w:multiLevelType w:val="hybridMultilevel"/>
    <w:tmpl w:val="119E1CFA"/>
    <w:lvl w:ilvl="0" w:tplc="560C9DE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65C45"/>
    <w:multiLevelType w:val="hybridMultilevel"/>
    <w:tmpl w:val="385C897E"/>
    <w:lvl w:ilvl="0" w:tplc="5C7EB30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2114A"/>
    <w:multiLevelType w:val="hybridMultilevel"/>
    <w:tmpl w:val="C85C20C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9276A"/>
    <w:multiLevelType w:val="hybridMultilevel"/>
    <w:tmpl w:val="964A3CEA"/>
    <w:lvl w:ilvl="0" w:tplc="01069092">
      <w:numFmt w:val="bullet"/>
      <w:lvlText w:val="-"/>
      <w:lvlJc w:val="left"/>
      <w:pPr>
        <w:ind w:left="1776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7DF629C3"/>
    <w:multiLevelType w:val="hybridMultilevel"/>
    <w:tmpl w:val="D3444FE6"/>
    <w:lvl w:ilvl="0" w:tplc="5C7EB30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10"/>
  </w:num>
  <w:num w:numId="10">
    <w:abstractNumId w:val="15"/>
  </w:num>
  <w:num w:numId="11">
    <w:abstractNumId w:val="8"/>
  </w:num>
  <w:num w:numId="12">
    <w:abstractNumId w:val="12"/>
  </w:num>
  <w:num w:numId="13">
    <w:abstractNumId w:val="6"/>
  </w:num>
  <w:num w:numId="14">
    <w:abstractNumId w:val="14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1A"/>
    <w:rsid w:val="00072C1D"/>
    <w:rsid w:val="00163A1A"/>
    <w:rsid w:val="001A7C19"/>
    <w:rsid w:val="001B2706"/>
    <w:rsid w:val="00227927"/>
    <w:rsid w:val="00227BE7"/>
    <w:rsid w:val="00277E47"/>
    <w:rsid w:val="00341699"/>
    <w:rsid w:val="0042644C"/>
    <w:rsid w:val="00516943"/>
    <w:rsid w:val="00536C50"/>
    <w:rsid w:val="005952D3"/>
    <w:rsid w:val="0068603E"/>
    <w:rsid w:val="006A06A4"/>
    <w:rsid w:val="006A58CD"/>
    <w:rsid w:val="007159D9"/>
    <w:rsid w:val="00724688"/>
    <w:rsid w:val="00757A49"/>
    <w:rsid w:val="00795CE0"/>
    <w:rsid w:val="007A7A0C"/>
    <w:rsid w:val="0086768E"/>
    <w:rsid w:val="008F6EE9"/>
    <w:rsid w:val="00952B11"/>
    <w:rsid w:val="00973375"/>
    <w:rsid w:val="00B31B64"/>
    <w:rsid w:val="00C33284"/>
    <w:rsid w:val="00C42F98"/>
    <w:rsid w:val="00CC6FE8"/>
    <w:rsid w:val="00D97992"/>
    <w:rsid w:val="00DD168A"/>
    <w:rsid w:val="00DD3CC9"/>
    <w:rsid w:val="00E24F8E"/>
    <w:rsid w:val="00E25CCC"/>
    <w:rsid w:val="00F039F0"/>
    <w:rsid w:val="00F03EED"/>
    <w:rsid w:val="00F074DC"/>
    <w:rsid w:val="00F456A0"/>
    <w:rsid w:val="00F4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26B0"/>
  <w15:chartTrackingRefBased/>
  <w15:docId w15:val="{CDFD9DBD-1C2E-B441-98EC-7BCC2278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3A1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63A1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25C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5CCC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25C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5CCC"/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3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9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3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4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8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1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Klöpfel</dc:creator>
  <cp:keywords/>
  <dc:description/>
  <cp:lastModifiedBy>Susanne Ludwig</cp:lastModifiedBy>
  <cp:revision>26</cp:revision>
  <dcterms:created xsi:type="dcterms:W3CDTF">2019-09-03T09:30:00Z</dcterms:created>
  <dcterms:modified xsi:type="dcterms:W3CDTF">2020-06-16T14:22:00Z</dcterms:modified>
</cp:coreProperties>
</file>